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36E9" w14:textId="77777777" w:rsidR="00C62414" w:rsidRDefault="00C62414" w:rsidP="005D68CF">
      <w:pPr>
        <w:spacing w:after="0" w:line="240" w:lineRule="auto"/>
        <w:jc w:val="center"/>
        <w:rPr>
          <w:rFonts w:ascii="Gisha" w:hAnsi="Gisha" w:cs="Gisha"/>
          <w:b/>
          <w:smallCaps/>
          <w:sz w:val="28"/>
        </w:rPr>
      </w:pPr>
    </w:p>
    <w:p w14:paraId="134A27F4" w14:textId="113446C9" w:rsidR="00730DD0" w:rsidRPr="00D60165" w:rsidRDefault="00861534" w:rsidP="00D60165">
      <w:pPr>
        <w:spacing w:after="0" w:line="240" w:lineRule="auto"/>
        <w:ind w:left="720"/>
        <w:jc w:val="center"/>
        <w:rPr>
          <w:rFonts w:ascii="Gisha" w:hAnsi="Gisha" w:cs="Gisha"/>
          <w:b/>
          <w:smallCaps/>
          <w:sz w:val="40"/>
          <w:szCs w:val="40"/>
        </w:rPr>
      </w:pPr>
      <w:r w:rsidRPr="00D60165">
        <w:rPr>
          <w:rFonts w:ascii="Gisha" w:hAnsi="Gisha" w:cs="Gisha"/>
          <w:b/>
          <w:smallCaps/>
          <w:noProof/>
          <w:sz w:val="36"/>
          <w:szCs w:val="28"/>
        </w:rPr>
        <w:drawing>
          <wp:anchor distT="0" distB="0" distL="114300" distR="114300" simplePos="0" relativeHeight="251658240" behindDoc="1" locked="0" layoutInCell="1" allowOverlap="1" wp14:anchorId="7DEE7E90" wp14:editId="2B8E7A73">
            <wp:simplePos x="0" y="0"/>
            <wp:positionH relativeFrom="column">
              <wp:posOffset>0</wp:posOffset>
            </wp:positionH>
            <wp:positionV relativeFrom="paragraph">
              <wp:posOffset>-1905</wp:posOffset>
            </wp:positionV>
            <wp:extent cx="809625" cy="10445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165">
        <w:rPr>
          <w:rFonts w:ascii="Gisha" w:hAnsi="Gisha" w:cs="Gisha"/>
          <w:b/>
          <w:smallCaps/>
          <w:sz w:val="40"/>
          <w:szCs w:val="40"/>
        </w:rPr>
        <w:t>Office of the State Fire Marshal</w:t>
      </w:r>
    </w:p>
    <w:p w14:paraId="6F9E1239" w14:textId="77777777" w:rsidR="003C62E6" w:rsidRPr="00D60165" w:rsidRDefault="003A0D6E" w:rsidP="00D60165">
      <w:pPr>
        <w:spacing w:after="0" w:line="240" w:lineRule="auto"/>
        <w:ind w:left="720"/>
        <w:jc w:val="center"/>
        <w:rPr>
          <w:rFonts w:ascii="Gisha" w:hAnsi="Gisha" w:cs="Gisha"/>
          <w:b/>
          <w:smallCaps/>
          <w:sz w:val="40"/>
          <w:szCs w:val="40"/>
        </w:rPr>
      </w:pPr>
      <w:r w:rsidRPr="00D60165">
        <w:rPr>
          <w:rFonts w:ascii="Gisha" w:hAnsi="Gisha" w:cs="Gisha"/>
          <w:b/>
          <w:smallCaps/>
          <w:sz w:val="40"/>
          <w:szCs w:val="40"/>
        </w:rPr>
        <w:t>State Fire Training</w:t>
      </w:r>
      <w:r w:rsidR="00730DD0" w:rsidRPr="00D60165">
        <w:rPr>
          <w:rFonts w:ascii="Gisha" w:hAnsi="Gisha" w:cs="Gisha"/>
          <w:b/>
          <w:smallCaps/>
          <w:sz w:val="40"/>
          <w:szCs w:val="40"/>
        </w:rPr>
        <w:t xml:space="preserve"> </w:t>
      </w:r>
    </w:p>
    <w:p w14:paraId="19799442" w14:textId="370D47AB" w:rsidR="006E190E" w:rsidRPr="00D60165" w:rsidRDefault="006E190E" w:rsidP="00D60165">
      <w:pPr>
        <w:spacing w:after="0" w:line="240" w:lineRule="auto"/>
        <w:ind w:left="720"/>
        <w:jc w:val="center"/>
        <w:rPr>
          <w:rFonts w:ascii="Gisha" w:hAnsi="Gisha" w:cs="Gisha"/>
          <w:b/>
          <w:smallCaps/>
          <w:sz w:val="40"/>
          <w:szCs w:val="40"/>
        </w:rPr>
      </w:pPr>
      <w:r w:rsidRPr="00D60165">
        <w:rPr>
          <w:rFonts w:ascii="Gisha" w:hAnsi="Gisha" w:cs="Gisha"/>
          <w:b/>
          <w:smallCaps/>
          <w:sz w:val="40"/>
          <w:szCs w:val="40"/>
        </w:rPr>
        <w:t xml:space="preserve">Accredited Academy </w:t>
      </w:r>
      <w:r w:rsidR="00BD098F">
        <w:rPr>
          <w:rFonts w:ascii="Gisha" w:hAnsi="Gisha" w:cs="Gisha"/>
          <w:b/>
          <w:smallCaps/>
          <w:sz w:val="40"/>
          <w:szCs w:val="40"/>
        </w:rPr>
        <w:t>Update</w:t>
      </w:r>
      <w:r w:rsidR="000A6CB2" w:rsidRPr="00D60165">
        <w:rPr>
          <w:rFonts w:ascii="Gisha" w:hAnsi="Gisha" w:cs="Gisha"/>
          <w:b/>
          <w:smallCaps/>
          <w:sz w:val="40"/>
          <w:szCs w:val="40"/>
        </w:rPr>
        <w:t xml:space="preserve"> </w:t>
      </w:r>
    </w:p>
    <w:p w14:paraId="5845CF4F" w14:textId="77777777" w:rsidR="00461897" w:rsidRPr="00084906" w:rsidRDefault="00461897" w:rsidP="00BC56A2">
      <w:pPr>
        <w:pStyle w:val="Default"/>
        <w:jc w:val="center"/>
        <w:rPr>
          <w:rFonts w:asciiTheme="minorHAnsi" w:hAnsiTheme="minorHAnsi"/>
        </w:rPr>
      </w:pPr>
    </w:p>
    <w:p w14:paraId="79E07037" w14:textId="287C92D0" w:rsidR="00084906" w:rsidRDefault="00D60165" w:rsidP="00D60165">
      <w:pPr>
        <w:tabs>
          <w:tab w:val="left" w:pos="810"/>
          <w:tab w:val="left" w:pos="2610"/>
        </w:tabs>
        <w:spacing w:after="0" w:line="240" w:lineRule="auto"/>
        <w:rPr>
          <w:sz w:val="24"/>
          <w:szCs w:val="24"/>
        </w:rPr>
      </w:pPr>
      <w:r w:rsidRPr="00084906">
        <w:rPr>
          <w:b/>
          <w:sz w:val="24"/>
          <w:szCs w:val="24"/>
        </w:rPr>
        <w:tab/>
        <w:t>DATE:</w:t>
      </w:r>
      <w:r w:rsidRPr="00084906">
        <w:rPr>
          <w:sz w:val="24"/>
          <w:szCs w:val="24"/>
        </w:rPr>
        <w:tab/>
      </w:r>
      <w:r w:rsidR="00BD098F">
        <w:rPr>
          <w:sz w:val="24"/>
          <w:szCs w:val="24"/>
        </w:rPr>
        <w:t>CFTDA, September 2022</w:t>
      </w:r>
      <w:r w:rsidRPr="00084906">
        <w:rPr>
          <w:noProof/>
          <w:sz w:val="24"/>
          <w:szCs w:val="24"/>
        </w:rPr>
        <mc:AlternateContent>
          <mc:Choice Requires="wps">
            <w:drawing>
              <wp:anchor distT="45720" distB="45720" distL="114300" distR="114300" simplePos="0" relativeHeight="251660288" behindDoc="0" locked="0" layoutInCell="1" allowOverlap="1" wp14:anchorId="18B46F52" wp14:editId="0247C25C">
                <wp:simplePos x="0" y="0"/>
                <wp:positionH relativeFrom="page">
                  <wp:posOffset>361950</wp:posOffset>
                </wp:positionH>
                <wp:positionV relativeFrom="paragraph">
                  <wp:posOffset>431800</wp:posOffset>
                </wp:positionV>
                <wp:extent cx="716280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8150"/>
                        </a:xfrm>
                        <a:prstGeom prst="rect">
                          <a:avLst/>
                        </a:prstGeom>
                        <a:solidFill>
                          <a:srgbClr val="FF0000"/>
                        </a:solidFill>
                        <a:ln w="9525">
                          <a:solidFill>
                            <a:srgbClr val="000000"/>
                          </a:solidFill>
                          <a:miter lim="800000"/>
                          <a:headEnd/>
                          <a:tailEnd/>
                        </a:ln>
                      </wps:spPr>
                      <wps:txbx>
                        <w:txbxContent>
                          <w:p w14:paraId="24010AE3" w14:textId="60871D97" w:rsidR="00D60165" w:rsidRPr="00D60165" w:rsidRDefault="00D60165" w:rsidP="00D60165">
                            <w:pPr>
                              <w:shd w:val="clear" w:color="auto" w:fill="1F497D" w:themeFill="text2"/>
                              <w:spacing w:after="0" w:line="240" w:lineRule="auto"/>
                              <w:jc w:val="center"/>
                              <w:rPr>
                                <w:rFonts w:ascii="Gisha" w:hAnsi="Gisha" w:cs="Gisha"/>
                                <w:b/>
                                <w:smallCaps/>
                                <w:color w:val="FFFFFF" w:themeColor="background1"/>
                                <w:sz w:val="40"/>
                                <w:szCs w:val="40"/>
                                <w:u w:val="single"/>
                              </w:rPr>
                            </w:pPr>
                            <w:r w:rsidRPr="00D60165">
                              <w:rPr>
                                <w:rFonts w:ascii="Gisha" w:hAnsi="Gisha" w:cs="Gisha"/>
                                <w:b/>
                                <w:smallCaps/>
                                <w:color w:val="FFFFFF" w:themeColor="background1"/>
                                <w:sz w:val="40"/>
                                <w:szCs w:val="40"/>
                                <w:u w:val="single"/>
                              </w:rPr>
                              <w:t>Meeting Agenda</w:t>
                            </w:r>
                            <w:r w:rsidR="00A80B3F">
                              <w:rPr>
                                <w:rFonts w:ascii="Gisha" w:hAnsi="Gisha" w:cs="Gisha"/>
                                <w:b/>
                                <w:smallCaps/>
                                <w:color w:val="FFFFFF" w:themeColor="background1"/>
                                <w:sz w:val="40"/>
                                <w:szCs w:val="40"/>
                                <w:u w:val="single"/>
                              </w:rPr>
                              <w:t xml:space="preserve"> - </w:t>
                            </w:r>
                            <w:r w:rsidR="00A80B3F" w:rsidRPr="00D33298">
                              <w:rPr>
                                <w:rFonts w:ascii="Gisha" w:hAnsi="Gisha" w:cs="Gisha"/>
                                <w:b/>
                                <w:i/>
                                <w:iCs/>
                                <w:smallCaps/>
                                <w:color w:val="FFFF00"/>
                                <w:sz w:val="40"/>
                                <w:szCs w:val="40"/>
                                <w:u w:val="single"/>
                              </w:rPr>
                              <w:t>draft</w:t>
                            </w:r>
                          </w:p>
                          <w:p w14:paraId="39E18138" w14:textId="62EFC90E" w:rsidR="00D60165" w:rsidRPr="000155B3" w:rsidRDefault="00D60165" w:rsidP="00D60165">
                            <w:pPr>
                              <w:shd w:val="clear" w:color="auto" w:fill="1F497D" w:themeFill="text2"/>
                              <w:tabs>
                                <w:tab w:val="left" w:pos="7020"/>
                              </w:tabs>
                              <w:jc w:val="center"/>
                              <w:rPr>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46F52" id="_x0000_t202" coordsize="21600,21600" o:spt="202" path="m,l,21600r21600,l21600,xe">
                <v:stroke joinstyle="miter"/>
                <v:path gradientshapeok="t" o:connecttype="rect"/>
              </v:shapetype>
              <v:shape id="Text Box 2" o:spid="_x0000_s1026" type="#_x0000_t202" style="position:absolute;margin-left:28.5pt;margin-top:34pt;width:564pt;height:3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" fillcolor="red">
                <v:textbox>
                  <w:txbxContent>
                    <w:p w14:paraId="24010AE3" w14:textId="60871D97" w:rsidR="00D60165" w:rsidRPr="00D60165" w:rsidRDefault="00D60165" w:rsidP="00D60165">
                      <w:pPr>
                        <w:shd w:val="clear" w:color="auto" w:fill="1F497D" w:themeFill="text2"/>
                        <w:spacing w:after="0" w:line="240" w:lineRule="auto"/>
                        <w:jc w:val="center"/>
                        <w:rPr>
                          <w:rFonts w:ascii="Gisha" w:hAnsi="Gisha" w:cs="Gisha"/>
                          <w:b/>
                          <w:smallCaps/>
                          <w:color w:val="FFFFFF" w:themeColor="background1"/>
                          <w:sz w:val="40"/>
                          <w:szCs w:val="40"/>
                          <w:u w:val="single"/>
                        </w:rPr>
                      </w:pPr>
                      <w:r w:rsidRPr="00D60165">
                        <w:rPr>
                          <w:rFonts w:ascii="Gisha" w:hAnsi="Gisha" w:cs="Gisha"/>
                          <w:b/>
                          <w:smallCaps/>
                          <w:color w:val="FFFFFF" w:themeColor="background1"/>
                          <w:sz w:val="40"/>
                          <w:szCs w:val="40"/>
                          <w:u w:val="single"/>
                        </w:rPr>
                        <w:t>Meeting Agenda</w:t>
                      </w:r>
                      <w:r w:rsidR="00A80B3F">
                        <w:rPr>
                          <w:rFonts w:ascii="Gisha" w:hAnsi="Gisha" w:cs="Gisha"/>
                          <w:b/>
                          <w:smallCaps/>
                          <w:color w:val="FFFFFF" w:themeColor="background1"/>
                          <w:sz w:val="40"/>
                          <w:szCs w:val="40"/>
                          <w:u w:val="single"/>
                        </w:rPr>
                        <w:t xml:space="preserve"> - </w:t>
                      </w:r>
                      <w:r w:rsidR="00A80B3F" w:rsidRPr="00D33298">
                        <w:rPr>
                          <w:rFonts w:ascii="Gisha" w:hAnsi="Gisha" w:cs="Gisha"/>
                          <w:b/>
                          <w:i/>
                          <w:iCs/>
                          <w:smallCaps/>
                          <w:color w:val="FFFF00"/>
                          <w:sz w:val="40"/>
                          <w:szCs w:val="40"/>
                          <w:u w:val="single"/>
                        </w:rPr>
                        <w:t>draft</w:t>
                      </w:r>
                    </w:p>
                    <w:p w14:paraId="39E18138" w14:textId="62EFC90E" w:rsidR="00D60165" w:rsidRPr="000155B3" w:rsidRDefault="00D60165" w:rsidP="00D60165">
                      <w:pPr>
                        <w:shd w:val="clear" w:color="auto" w:fill="1F497D" w:themeFill="text2"/>
                        <w:tabs>
                          <w:tab w:val="left" w:pos="7020"/>
                        </w:tabs>
                        <w:jc w:val="center"/>
                        <w:rPr>
                          <w:b/>
                          <w:color w:val="FF0000"/>
                          <w:sz w:val="28"/>
                          <w:szCs w:val="28"/>
                        </w:rPr>
                      </w:pPr>
                    </w:p>
                  </w:txbxContent>
                </v:textbox>
                <w10:wrap type="square" anchorx="page"/>
              </v:shape>
            </w:pict>
          </mc:Fallback>
        </mc:AlternateContent>
      </w:r>
      <w:r w:rsidRPr="00084906">
        <w:rPr>
          <w:sz w:val="24"/>
          <w:szCs w:val="24"/>
        </w:rPr>
        <w:t xml:space="preserve"> </w:t>
      </w:r>
    </w:p>
    <w:p w14:paraId="2891D370" w14:textId="0B8B4B9D" w:rsidR="00D60165" w:rsidRPr="00084906" w:rsidRDefault="00D60165" w:rsidP="00D60165">
      <w:pPr>
        <w:tabs>
          <w:tab w:val="left" w:pos="810"/>
          <w:tab w:val="left" w:pos="2610"/>
        </w:tabs>
        <w:spacing w:after="0" w:line="240" w:lineRule="auto"/>
        <w:rPr>
          <w:sz w:val="24"/>
          <w:szCs w:val="24"/>
        </w:rPr>
      </w:pPr>
      <w:r w:rsidRPr="00084906">
        <w:rPr>
          <w:sz w:val="24"/>
          <w:szCs w:val="24"/>
        </w:rPr>
        <w:t xml:space="preserve"> </w:t>
      </w:r>
    </w:p>
    <w:p w14:paraId="6CC2F003" w14:textId="55A70A4D" w:rsidR="006E190E" w:rsidRPr="00F604F3" w:rsidRDefault="00F604F3" w:rsidP="00CB00D4">
      <w:pPr>
        <w:pStyle w:val="ListParagraph"/>
        <w:numPr>
          <w:ilvl w:val="1"/>
          <w:numId w:val="1"/>
        </w:numPr>
        <w:spacing w:after="0"/>
        <w:ind w:left="360"/>
        <w:rPr>
          <w:b/>
          <w:bCs/>
          <w:sz w:val="28"/>
          <w:szCs w:val="28"/>
        </w:rPr>
      </w:pPr>
      <w:r w:rsidRPr="00F604F3">
        <w:rPr>
          <w:b/>
          <w:bCs/>
          <w:sz w:val="28"/>
          <w:szCs w:val="28"/>
        </w:rPr>
        <w:t>WELCOME AND INTRODUCTIONS</w:t>
      </w:r>
    </w:p>
    <w:p w14:paraId="746D62FC" w14:textId="36BB4F20" w:rsidR="00556B01" w:rsidRPr="00C3251E" w:rsidRDefault="00556B01" w:rsidP="00CB00D4">
      <w:pPr>
        <w:pStyle w:val="ListParagraph"/>
        <w:numPr>
          <w:ilvl w:val="1"/>
          <w:numId w:val="3"/>
        </w:numPr>
        <w:spacing w:after="0"/>
        <w:ind w:left="1080"/>
        <w:rPr>
          <w:sz w:val="24"/>
          <w:szCs w:val="24"/>
        </w:rPr>
      </w:pPr>
      <w:r w:rsidRPr="00C3251E">
        <w:rPr>
          <w:sz w:val="24"/>
          <w:szCs w:val="24"/>
        </w:rPr>
        <w:t>Chief Caryn Petty, State Fire Training</w:t>
      </w:r>
    </w:p>
    <w:p w14:paraId="4AD74EF3" w14:textId="6D74E5B3" w:rsidR="00622C55" w:rsidRPr="00C3251E" w:rsidRDefault="00622C55" w:rsidP="00CB00D4">
      <w:pPr>
        <w:pStyle w:val="ListParagraph"/>
        <w:numPr>
          <w:ilvl w:val="1"/>
          <w:numId w:val="3"/>
        </w:numPr>
        <w:spacing w:after="0"/>
        <w:ind w:left="1080"/>
        <w:rPr>
          <w:sz w:val="24"/>
          <w:szCs w:val="24"/>
        </w:rPr>
      </w:pPr>
      <w:r w:rsidRPr="00C3251E">
        <w:rPr>
          <w:sz w:val="24"/>
          <w:szCs w:val="24"/>
        </w:rPr>
        <w:t>Special guests</w:t>
      </w:r>
    </w:p>
    <w:p w14:paraId="7DEDA5D6" w14:textId="4DA852AF" w:rsidR="009E431D" w:rsidRPr="00C3251E" w:rsidRDefault="009E431D" w:rsidP="00CB00D4">
      <w:pPr>
        <w:pStyle w:val="ListParagraph"/>
        <w:numPr>
          <w:ilvl w:val="1"/>
          <w:numId w:val="3"/>
        </w:numPr>
        <w:spacing w:after="0"/>
        <w:ind w:left="1080"/>
        <w:rPr>
          <w:sz w:val="24"/>
          <w:szCs w:val="24"/>
        </w:rPr>
      </w:pPr>
      <w:r w:rsidRPr="00C3251E">
        <w:rPr>
          <w:sz w:val="24"/>
          <w:szCs w:val="24"/>
        </w:rPr>
        <w:t>Meeting etiquette</w:t>
      </w:r>
    </w:p>
    <w:p w14:paraId="642E47E1" w14:textId="7E15F170" w:rsidR="009F34C2" w:rsidRPr="00C3251E" w:rsidRDefault="009F34C2" w:rsidP="007E314A">
      <w:pPr>
        <w:spacing w:after="0"/>
        <w:rPr>
          <w:b/>
          <w:bCs/>
          <w:sz w:val="24"/>
          <w:szCs w:val="24"/>
        </w:rPr>
      </w:pPr>
    </w:p>
    <w:p w14:paraId="22C8D6E6" w14:textId="3D638D4B" w:rsidR="00CA4559" w:rsidRPr="00F604F3" w:rsidRDefault="00CA4559" w:rsidP="00CA4559">
      <w:pPr>
        <w:pStyle w:val="ListParagraph"/>
        <w:numPr>
          <w:ilvl w:val="0"/>
          <w:numId w:val="1"/>
        </w:numPr>
        <w:spacing w:after="0"/>
        <w:ind w:left="360" w:hanging="360"/>
        <w:rPr>
          <w:sz w:val="28"/>
          <w:szCs w:val="28"/>
        </w:rPr>
      </w:pPr>
      <w:r w:rsidRPr="00F604F3">
        <w:rPr>
          <w:b/>
          <w:bCs/>
          <w:sz w:val="28"/>
          <w:szCs w:val="28"/>
        </w:rPr>
        <w:t xml:space="preserve">SFT </w:t>
      </w:r>
      <w:r w:rsidR="00F604F3">
        <w:rPr>
          <w:b/>
          <w:bCs/>
          <w:sz w:val="28"/>
          <w:szCs w:val="28"/>
        </w:rPr>
        <w:t>UPDATES</w:t>
      </w:r>
    </w:p>
    <w:p w14:paraId="17C934F9" w14:textId="5527DF57" w:rsidR="0076603D" w:rsidRPr="00F604F3" w:rsidRDefault="0076603D" w:rsidP="0076603D">
      <w:pPr>
        <w:pStyle w:val="ListParagraph"/>
        <w:numPr>
          <w:ilvl w:val="1"/>
          <w:numId w:val="1"/>
        </w:numPr>
        <w:spacing w:after="0"/>
        <w:rPr>
          <w:b/>
          <w:bCs/>
          <w:sz w:val="24"/>
          <w:szCs w:val="24"/>
        </w:rPr>
      </w:pPr>
      <w:r w:rsidRPr="00F604F3">
        <w:rPr>
          <w:b/>
          <w:bCs/>
          <w:sz w:val="24"/>
          <w:szCs w:val="24"/>
        </w:rPr>
        <w:t>Blueprint 203</w:t>
      </w:r>
      <w:r w:rsidR="00BD098F">
        <w:rPr>
          <w:b/>
          <w:bCs/>
          <w:sz w:val="24"/>
          <w:szCs w:val="24"/>
        </w:rPr>
        <w:t>0</w:t>
      </w:r>
    </w:p>
    <w:p w14:paraId="3A7E431D" w14:textId="7D20532D" w:rsidR="0076603D" w:rsidRDefault="00450DDB" w:rsidP="0076603D">
      <w:pPr>
        <w:pStyle w:val="ListParagraph"/>
        <w:numPr>
          <w:ilvl w:val="2"/>
          <w:numId w:val="1"/>
        </w:numPr>
        <w:spacing w:after="0"/>
        <w:rPr>
          <w:sz w:val="24"/>
          <w:szCs w:val="24"/>
        </w:rPr>
      </w:pPr>
      <w:r>
        <w:rPr>
          <w:sz w:val="24"/>
          <w:szCs w:val="24"/>
        </w:rPr>
        <w:t>Focus Group #1</w:t>
      </w:r>
      <w:r w:rsidR="0076603D">
        <w:rPr>
          <w:sz w:val="24"/>
          <w:szCs w:val="24"/>
        </w:rPr>
        <w:t xml:space="preserve"> met August 2022</w:t>
      </w:r>
    </w:p>
    <w:p w14:paraId="59F918E7" w14:textId="3B9FEFED" w:rsidR="0076603D" w:rsidRDefault="00F604F3" w:rsidP="0076603D">
      <w:pPr>
        <w:pStyle w:val="ListParagraph"/>
        <w:numPr>
          <w:ilvl w:val="3"/>
          <w:numId w:val="1"/>
        </w:numPr>
        <w:spacing w:after="0"/>
        <w:rPr>
          <w:sz w:val="24"/>
          <w:szCs w:val="24"/>
        </w:rPr>
      </w:pPr>
      <w:r>
        <w:rPr>
          <w:sz w:val="24"/>
          <w:szCs w:val="24"/>
        </w:rPr>
        <w:t xml:space="preserve">Strategic </w:t>
      </w:r>
      <w:r w:rsidR="00450DDB">
        <w:rPr>
          <w:sz w:val="24"/>
          <w:szCs w:val="24"/>
        </w:rPr>
        <w:t>Plan for SFT in the coming years</w:t>
      </w:r>
    </w:p>
    <w:p w14:paraId="3CB20E8A" w14:textId="6029C6CC" w:rsidR="00450DDB" w:rsidRDefault="00450DDB" w:rsidP="0076603D">
      <w:pPr>
        <w:pStyle w:val="ListParagraph"/>
        <w:numPr>
          <w:ilvl w:val="3"/>
          <w:numId w:val="1"/>
        </w:numPr>
        <w:spacing w:after="0"/>
        <w:rPr>
          <w:sz w:val="24"/>
          <w:szCs w:val="24"/>
        </w:rPr>
      </w:pPr>
      <w:r>
        <w:rPr>
          <w:sz w:val="24"/>
          <w:szCs w:val="24"/>
        </w:rPr>
        <w:t xml:space="preserve">BP2020: </w:t>
      </w:r>
      <w:hyperlink r:id="rId9" w:history="1">
        <w:r w:rsidRPr="00450DDB">
          <w:rPr>
            <w:rStyle w:val="Hyperlink"/>
            <w:sz w:val="24"/>
            <w:szCs w:val="24"/>
          </w:rPr>
          <w:t>Blueprint 2020</w:t>
        </w:r>
      </w:hyperlink>
      <w:r>
        <w:rPr>
          <w:sz w:val="24"/>
          <w:szCs w:val="24"/>
        </w:rPr>
        <w:t xml:space="preserve"> </w:t>
      </w:r>
    </w:p>
    <w:p w14:paraId="3DBC68B6" w14:textId="2E9750F1" w:rsidR="00450DDB" w:rsidRDefault="00450DDB" w:rsidP="00450DDB">
      <w:pPr>
        <w:pStyle w:val="ListParagraph"/>
        <w:numPr>
          <w:ilvl w:val="2"/>
          <w:numId w:val="1"/>
        </w:numPr>
        <w:spacing w:after="0"/>
        <w:rPr>
          <w:sz w:val="24"/>
          <w:szCs w:val="24"/>
        </w:rPr>
      </w:pPr>
      <w:r>
        <w:rPr>
          <w:sz w:val="24"/>
          <w:szCs w:val="24"/>
        </w:rPr>
        <w:t>Focus Group #2 to meet in early 2023</w:t>
      </w:r>
    </w:p>
    <w:p w14:paraId="68784397" w14:textId="77777777" w:rsidR="00CA4559" w:rsidRPr="005B3E86" w:rsidRDefault="00CA4559" w:rsidP="00CA4559">
      <w:pPr>
        <w:pStyle w:val="ListParagraph"/>
        <w:spacing w:after="0"/>
        <w:ind w:left="2160"/>
        <w:rPr>
          <w:sz w:val="24"/>
          <w:szCs w:val="24"/>
        </w:rPr>
      </w:pPr>
    </w:p>
    <w:p w14:paraId="70076D3B" w14:textId="0EB67389" w:rsidR="00326D97" w:rsidRPr="00F604F3" w:rsidRDefault="00F604F3" w:rsidP="00CB00D4">
      <w:pPr>
        <w:pStyle w:val="ListParagraph"/>
        <w:numPr>
          <w:ilvl w:val="0"/>
          <w:numId w:val="1"/>
        </w:numPr>
        <w:spacing w:after="0"/>
        <w:ind w:left="360" w:hanging="360"/>
        <w:rPr>
          <w:sz w:val="28"/>
          <w:szCs w:val="28"/>
        </w:rPr>
      </w:pPr>
      <w:r>
        <w:rPr>
          <w:b/>
          <w:bCs/>
          <w:sz w:val="28"/>
          <w:szCs w:val="28"/>
        </w:rPr>
        <w:t>CURRICULUM AND CERTIFICATION UPDATES</w:t>
      </w:r>
      <w:r w:rsidR="00F81EA0" w:rsidRPr="00F604F3">
        <w:rPr>
          <w:b/>
          <w:bCs/>
          <w:sz w:val="28"/>
          <w:szCs w:val="28"/>
        </w:rPr>
        <w:t xml:space="preserve"> </w:t>
      </w:r>
    </w:p>
    <w:p w14:paraId="57612F78" w14:textId="1BD9A51A" w:rsidR="00EA0808" w:rsidRDefault="00EA0808" w:rsidP="00CA4559">
      <w:pPr>
        <w:pStyle w:val="ListParagraph"/>
        <w:numPr>
          <w:ilvl w:val="1"/>
          <w:numId w:val="1"/>
        </w:numPr>
        <w:spacing w:after="0"/>
        <w:rPr>
          <w:b/>
          <w:bCs/>
          <w:sz w:val="24"/>
          <w:szCs w:val="24"/>
        </w:rPr>
      </w:pPr>
      <w:r>
        <w:rPr>
          <w:b/>
          <w:bCs/>
          <w:sz w:val="24"/>
          <w:szCs w:val="24"/>
        </w:rPr>
        <w:t>Fire and Emergency Services Instructor</w:t>
      </w:r>
    </w:p>
    <w:p w14:paraId="44ED0160" w14:textId="77777777" w:rsidR="00F604F3" w:rsidRPr="00F604F3" w:rsidRDefault="00F604F3" w:rsidP="00F604F3">
      <w:pPr>
        <w:pStyle w:val="NormalWeb"/>
        <w:numPr>
          <w:ilvl w:val="2"/>
          <w:numId w:val="1"/>
        </w:numPr>
        <w:shd w:val="clear" w:color="auto" w:fill="FFFFFF"/>
        <w:spacing w:before="0" w:beforeAutospacing="0"/>
        <w:rPr>
          <w:rFonts w:asciiTheme="minorHAnsi" w:hAnsiTheme="minorHAnsi" w:cstheme="minorHAnsi"/>
          <w:color w:val="333333"/>
          <w:sz w:val="24"/>
          <w:szCs w:val="24"/>
        </w:rPr>
      </w:pPr>
      <w:r w:rsidRPr="00F604F3">
        <w:rPr>
          <w:rFonts w:asciiTheme="minorHAnsi" w:hAnsiTheme="minorHAnsi" w:cstheme="minorHAnsi"/>
          <w:color w:val="333333"/>
          <w:sz w:val="24"/>
          <w:szCs w:val="24"/>
        </w:rPr>
        <w:t xml:space="preserve">The </w:t>
      </w:r>
      <w:proofErr w:type="gramStart"/>
      <w:r w:rsidRPr="00F604F3">
        <w:rPr>
          <w:rFonts w:asciiTheme="minorHAnsi" w:hAnsiTheme="minorHAnsi" w:cstheme="minorHAnsi"/>
          <w:color w:val="333333"/>
          <w:sz w:val="24"/>
          <w:szCs w:val="24"/>
        </w:rPr>
        <w:t>Instructor</w:t>
      </w:r>
      <w:proofErr w:type="gramEnd"/>
      <w:r w:rsidRPr="00F604F3">
        <w:rPr>
          <w:rFonts w:asciiTheme="minorHAnsi" w:hAnsiTheme="minorHAnsi" w:cstheme="minorHAnsi"/>
          <w:color w:val="333333"/>
          <w:sz w:val="24"/>
          <w:szCs w:val="24"/>
        </w:rPr>
        <w:t xml:space="preserve"> (2012 edition) series curriculum has recently been updated and correlated with NFPA 1041: Standard for Fire and Emergency Services Instructor Professional Qualifications, 2019 Edition. With this 2019 edition update, SFT has revised the certification title from "Instructor" to “Fire and Emergency Services Instructor” to align with the NFPA standard.</w:t>
      </w:r>
    </w:p>
    <w:p w14:paraId="27E45972" w14:textId="77777777" w:rsidR="00F604F3" w:rsidRDefault="00F604F3" w:rsidP="00F604F3">
      <w:pPr>
        <w:pStyle w:val="NormalWeb"/>
        <w:numPr>
          <w:ilvl w:val="2"/>
          <w:numId w:val="1"/>
        </w:numPr>
        <w:shd w:val="clear" w:color="auto" w:fill="FFFFFF"/>
        <w:spacing w:before="0" w:beforeAutospacing="0"/>
        <w:rPr>
          <w:rFonts w:asciiTheme="minorHAnsi" w:hAnsiTheme="minorHAnsi" w:cstheme="minorHAnsi"/>
          <w:color w:val="333333"/>
          <w:sz w:val="24"/>
          <w:szCs w:val="24"/>
        </w:rPr>
      </w:pPr>
      <w:r w:rsidRPr="00F604F3">
        <w:rPr>
          <w:rFonts w:asciiTheme="minorHAnsi" w:hAnsiTheme="minorHAnsi" w:cstheme="minorHAnsi"/>
          <w:color w:val="333333"/>
          <w:sz w:val="24"/>
          <w:szCs w:val="24"/>
        </w:rPr>
        <w:t xml:space="preserve">The </w:t>
      </w:r>
      <w:proofErr w:type="gramStart"/>
      <w:r w:rsidRPr="00F604F3">
        <w:rPr>
          <w:rFonts w:asciiTheme="minorHAnsi" w:hAnsiTheme="minorHAnsi" w:cstheme="minorHAnsi"/>
          <w:color w:val="333333"/>
          <w:sz w:val="24"/>
          <w:szCs w:val="24"/>
        </w:rPr>
        <w:t>Instructor</w:t>
      </w:r>
      <w:proofErr w:type="gramEnd"/>
      <w:r w:rsidRPr="00F604F3">
        <w:rPr>
          <w:rFonts w:asciiTheme="minorHAnsi" w:hAnsiTheme="minorHAnsi" w:cstheme="minorHAnsi"/>
          <w:color w:val="333333"/>
          <w:sz w:val="24"/>
          <w:szCs w:val="24"/>
        </w:rPr>
        <w:t xml:space="preserve"> (2012 edition) series course plans </w:t>
      </w:r>
      <w:r>
        <w:rPr>
          <w:rFonts w:asciiTheme="minorHAnsi" w:hAnsiTheme="minorHAnsi" w:cstheme="minorHAnsi"/>
          <w:color w:val="333333"/>
          <w:sz w:val="24"/>
          <w:szCs w:val="24"/>
        </w:rPr>
        <w:t>were</w:t>
      </w:r>
      <w:r w:rsidRPr="00F604F3">
        <w:rPr>
          <w:rFonts w:asciiTheme="minorHAnsi" w:hAnsiTheme="minorHAnsi" w:cstheme="minorHAnsi"/>
          <w:color w:val="333333"/>
          <w:sz w:val="24"/>
          <w:szCs w:val="24"/>
        </w:rPr>
        <w:t xml:space="preserve"> discontinue</w:t>
      </w:r>
      <w:r>
        <w:rPr>
          <w:rFonts w:asciiTheme="minorHAnsi" w:hAnsiTheme="minorHAnsi" w:cstheme="minorHAnsi"/>
          <w:color w:val="333333"/>
          <w:sz w:val="24"/>
          <w:szCs w:val="24"/>
        </w:rPr>
        <w:t>d</w:t>
      </w:r>
      <w:r w:rsidRPr="00F604F3">
        <w:rPr>
          <w:rFonts w:asciiTheme="minorHAnsi" w:hAnsiTheme="minorHAnsi" w:cstheme="minorHAnsi"/>
          <w:color w:val="333333"/>
          <w:sz w:val="24"/>
          <w:szCs w:val="24"/>
        </w:rPr>
        <w:t xml:space="preserve"> on </w:t>
      </w:r>
      <w:r w:rsidRPr="00F604F3">
        <w:rPr>
          <w:rStyle w:val="Strong"/>
          <w:rFonts w:asciiTheme="minorHAnsi" w:hAnsiTheme="minorHAnsi" w:cstheme="minorHAnsi"/>
          <w:color w:val="333333"/>
          <w:sz w:val="24"/>
          <w:szCs w:val="24"/>
        </w:rPr>
        <w:t>June 30, 2022</w:t>
      </w:r>
      <w:r w:rsidRPr="00F604F3">
        <w:rPr>
          <w:rFonts w:asciiTheme="minorHAnsi" w:hAnsiTheme="minorHAnsi" w:cstheme="minorHAnsi"/>
          <w:color w:val="333333"/>
          <w:sz w:val="24"/>
          <w:szCs w:val="24"/>
        </w:rPr>
        <w:t>. Registered Instructors teaching courses on or after July 1, 2022, shall use the 2019 course plans.</w:t>
      </w:r>
    </w:p>
    <w:p w14:paraId="7735FCE2" w14:textId="1D84A9C3" w:rsidR="00F604F3" w:rsidRPr="00F604F3" w:rsidRDefault="00F604F3" w:rsidP="00F604F3">
      <w:pPr>
        <w:pStyle w:val="NormalWeb"/>
        <w:numPr>
          <w:ilvl w:val="2"/>
          <w:numId w:val="1"/>
        </w:numPr>
        <w:shd w:val="clear" w:color="auto" w:fill="FFFFFF"/>
        <w:spacing w:before="0" w:beforeAutospacing="0"/>
        <w:rPr>
          <w:rFonts w:asciiTheme="minorHAnsi" w:hAnsiTheme="minorHAnsi" w:cstheme="minorHAnsi"/>
          <w:color w:val="333333"/>
          <w:sz w:val="32"/>
          <w:szCs w:val="32"/>
        </w:rPr>
      </w:pPr>
      <w:r w:rsidRPr="00F604F3">
        <w:rPr>
          <w:rFonts w:asciiTheme="minorHAnsi" w:hAnsiTheme="minorHAnsi" w:cstheme="minorHAnsi"/>
          <w:sz w:val="24"/>
          <w:szCs w:val="24"/>
        </w:rPr>
        <w:t xml:space="preserve">Task Books Candidates who initiate their Fire and Emergency Services Instructor 1, 2, or 3 certification task </w:t>
      </w:r>
      <w:proofErr w:type="gramStart"/>
      <w:r w:rsidRPr="00F604F3">
        <w:rPr>
          <w:rFonts w:asciiTheme="minorHAnsi" w:hAnsiTheme="minorHAnsi" w:cstheme="minorHAnsi"/>
          <w:sz w:val="24"/>
          <w:szCs w:val="24"/>
        </w:rPr>
        <w:t>book</w:t>
      </w:r>
      <w:proofErr w:type="gramEnd"/>
      <w:r w:rsidRPr="00F604F3">
        <w:rPr>
          <w:rFonts w:asciiTheme="minorHAnsi" w:hAnsiTheme="minorHAnsi" w:cstheme="minorHAnsi"/>
          <w:sz w:val="24"/>
          <w:szCs w:val="24"/>
        </w:rPr>
        <w:t xml:space="preserve"> on or after July 1, 2022, shall use the 2019 certification task book. Candidates working on a 2013 Instructor I or Instructor III certification task book are required to complete all Task Book Updates prior to applying for certification. There are no updates to the 2013 Instructor II certification task book.</w:t>
      </w:r>
      <w:r w:rsidRPr="00F604F3">
        <w:rPr>
          <w:rFonts w:asciiTheme="minorHAnsi" w:hAnsiTheme="minorHAnsi" w:cstheme="minorHAnsi"/>
          <w:color w:val="333333"/>
          <w:sz w:val="32"/>
          <w:szCs w:val="32"/>
        </w:rPr>
        <w:t> </w:t>
      </w:r>
    </w:p>
    <w:p w14:paraId="535A9BD0" w14:textId="34C6C5FC" w:rsidR="00F604F3" w:rsidRPr="00F604F3" w:rsidRDefault="00BD098F" w:rsidP="00F604F3">
      <w:pPr>
        <w:pStyle w:val="NormalWeb"/>
        <w:numPr>
          <w:ilvl w:val="2"/>
          <w:numId w:val="1"/>
        </w:numPr>
        <w:shd w:val="clear" w:color="auto" w:fill="FFFFFF"/>
        <w:spacing w:before="0" w:beforeAutospacing="0"/>
        <w:rPr>
          <w:rFonts w:asciiTheme="minorHAnsi" w:hAnsiTheme="minorHAnsi" w:cstheme="minorHAnsi"/>
          <w:color w:val="333333"/>
          <w:sz w:val="24"/>
          <w:szCs w:val="24"/>
        </w:rPr>
      </w:pPr>
      <w:hyperlink r:id="rId10" w:tgtFrame="_blank" w:history="1">
        <w:r w:rsidR="00F604F3" w:rsidRPr="00F604F3">
          <w:rPr>
            <w:rStyle w:val="Hyperlink"/>
            <w:rFonts w:asciiTheme="minorHAnsi" w:hAnsiTheme="minorHAnsi" w:cstheme="minorHAnsi"/>
            <w:color w:val="046B99"/>
            <w:sz w:val="24"/>
            <w:szCs w:val="24"/>
          </w:rPr>
          <w:t>Implementation Plan</w:t>
        </w:r>
      </w:hyperlink>
      <w:r w:rsidR="00F604F3" w:rsidRPr="00F604F3">
        <w:rPr>
          <w:rFonts w:asciiTheme="minorHAnsi" w:hAnsiTheme="minorHAnsi" w:cstheme="minorHAnsi"/>
          <w:color w:val="333333"/>
          <w:sz w:val="24"/>
          <w:szCs w:val="24"/>
        </w:rPr>
        <w:t> for further details or visit the </w:t>
      </w:r>
      <w:hyperlink r:id="rId11" w:tgtFrame="_blank" w:history="1">
        <w:r w:rsidR="00F604F3" w:rsidRPr="00F604F3">
          <w:rPr>
            <w:rStyle w:val="Hyperlink"/>
            <w:rFonts w:asciiTheme="minorHAnsi" w:hAnsiTheme="minorHAnsi" w:cstheme="minorHAnsi"/>
            <w:color w:val="046B99"/>
            <w:sz w:val="24"/>
            <w:szCs w:val="24"/>
          </w:rPr>
          <w:t>CFSTES Professional Certification webpage</w:t>
        </w:r>
      </w:hyperlink>
    </w:p>
    <w:p w14:paraId="0BEB15D0" w14:textId="4A41BFA0" w:rsidR="00CA4559" w:rsidRPr="007F12AD" w:rsidRDefault="00CA4559" w:rsidP="00CA4559">
      <w:pPr>
        <w:pStyle w:val="ListParagraph"/>
        <w:numPr>
          <w:ilvl w:val="1"/>
          <w:numId w:val="1"/>
        </w:numPr>
        <w:spacing w:after="0"/>
        <w:rPr>
          <w:b/>
          <w:bCs/>
          <w:sz w:val="24"/>
          <w:szCs w:val="24"/>
        </w:rPr>
      </w:pPr>
      <w:r w:rsidRPr="007F12AD">
        <w:rPr>
          <w:b/>
          <w:bCs/>
          <w:sz w:val="24"/>
          <w:szCs w:val="24"/>
        </w:rPr>
        <w:lastRenderedPageBreak/>
        <w:t>Structural Collapse</w:t>
      </w:r>
    </w:p>
    <w:p w14:paraId="12F43DCE" w14:textId="363A0C3B" w:rsidR="00450DDB" w:rsidRDefault="00450DDB" w:rsidP="00CA4559">
      <w:pPr>
        <w:pStyle w:val="ListParagraph"/>
        <w:numPr>
          <w:ilvl w:val="2"/>
          <w:numId w:val="1"/>
        </w:numPr>
        <w:spacing w:after="0"/>
        <w:rPr>
          <w:sz w:val="24"/>
          <w:szCs w:val="24"/>
        </w:rPr>
      </w:pPr>
      <w:r>
        <w:rPr>
          <w:sz w:val="24"/>
          <w:szCs w:val="24"/>
        </w:rPr>
        <w:t xml:space="preserve">Link: </w:t>
      </w:r>
      <w:hyperlink r:id="rId12" w:history="1">
        <w:r w:rsidRPr="00450DDB">
          <w:rPr>
            <w:rStyle w:val="Hyperlink"/>
            <w:sz w:val="24"/>
            <w:szCs w:val="24"/>
          </w:rPr>
          <w:t>Structural Collapse Specialist (2021)</w:t>
        </w:r>
      </w:hyperlink>
    </w:p>
    <w:p w14:paraId="54B096D1" w14:textId="409443A7" w:rsidR="00CA4559" w:rsidRDefault="00450DDB" w:rsidP="00CA4559">
      <w:pPr>
        <w:pStyle w:val="ListParagraph"/>
        <w:numPr>
          <w:ilvl w:val="2"/>
          <w:numId w:val="1"/>
        </w:numPr>
        <w:spacing w:after="0"/>
        <w:rPr>
          <w:sz w:val="24"/>
          <w:szCs w:val="24"/>
        </w:rPr>
      </w:pPr>
      <w:r>
        <w:rPr>
          <w:sz w:val="24"/>
          <w:szCs w:val="24"/>
        </w:rPr>
        <w:t>R</w:t>
      </w:r>
      <w:r w:rsidR="00CA4559">
        <w:rPr>
          <w:sz w:val="24"/>
          <w:szCs w:val="24"/>
        </w:rPr>
        <w:t xml:space="preserve">etirement delay of RS1 to December 2022 </w:t>
      </w:r>
      <w:r w:rsidR="0076603D">
        <w:rPr>
          <w:sz w:val="24"/>
          <w:szCs w:val="24"/>
        </w:rPr>
        <w:t>and</w:t>
      </w:r>
      <w:r w:rsidR="00CA4559">
        <w:rPr>
          <w:sz w:val="24"/>
          <w:szCs w:val="24"/>
        </w:rPr>
        <w:t xml:space="preserve"> RS2 and RS3</w:t>
      </w:r>
      <w:r w:rsidR="0076603D">
        <w:rPr>
          <w:sz w:val="24"/>
          <w:szCs w:val="24"/>
        </w:rPr>
        <w:t xml:space="preserve"> to June 2023</w:t>
      </w:r>
      <w:r w:rsidR="00CA4559">
        <w:rPr>
          <w:sz w:val="24"/>
          <w:szCs w:val="24"/>
        </w:rPr>
        <w:t xml:space="preserve"> (per </w:t>
      </w:r>
      <w:r w:rsidR="0076603D">
        <w:rPr>
          <w:sz w:val="24"/>
          <w:szCs w:val="24"/>
        </w:rPr>
        <w:t>2022</w:t>
      </w:r>
      <w:r w:rsidR="00CA4559">
        <w:rPr>
          <w:sz w:val="24"/>
          <w:szCs w:val="24"/>
        </w:rPr>
        <w:t xml:space="preserve"> SBFS quorum)</w:t>
      </w:r>
    </w:p>
    <w:p w14:paraId="1596A9FE" w14:textId="4978327A" w:rsidR="00CA4559" w:rsidRDefault="00CA4559" w:rsidP="00CA4559">
      <w:pPr>
        <w:pStyle w:val="ListParagraph"/>
        <w:numPr>
          <w:ilvl w:val="2"/>
          <w:numId w:val="1"/>
        </w:numPr>
        <w:spacing w:after="0"/>
        <w:rPr>
          <w:sz w:val="24"/>
          <w:szCs w:val="24"/>
        </w:rPr>
      </w:pPr>
      <w:r w:rsidRPr="007F12AD">
        <w:rPr>
          <w:sz w:val="24"/>
          <w:szCs w:val="24"/>
        </w:rPr>
        <w:t>Structural Collapse Technician 1 and 2</w:t>
      </w:r>
      <w:r>
        <w:rPr>
          <w:sz w:val="24"/>
          <w:szCs w:val="24"/>
        </w:rPr>
        <w:t xml:space="preserve"> </w:t>
      </w:r>
      <w:r w:rsidRPr="007F12AD">
        <w:rPr>
          <w:sz w:val="24"/>
          <w:szCs w:val="24"/>
        </w:rPr>
        <w:t xml:space="preserve">- this new curriculum will be replacing Rescue Systems 1, 2, 3. The new courses are in alignment with NFPA 1006 professional qualifications. </w:t>
      </w:r>
    </w:p>
    <w:p w14:paraId="5004357D" w14:textId="20AAF018" w:rsidR="00CA4559" w:rsidRPr="007F12AD" w:rsidRDefault="00CA4559" w:rsidP="00CA4559">
      <w:pPr>
        <w:pStyle w:val="ListParagraph"/>
        <w:numPr>
          <w:ilvl w:val="2"/>
          <w:numId w:val="1"/>
        </w:numPr>
        <w:spacing w:after="0"/>
        <w:rPr>
          <w:sz w:val="24"/>
          <w:szCs w:val="24"/>
        </w:rPr>
      </w:pPr>
      <w:r>
        <w:rPr>
          <w:sz w:val="24"/>
          <w:szCs w:val="24"/>
        </w:rPr>
        <w:t>Will be posted as draft pending SBFS final approval (August 2022)</w:t>
      </w:r>
    </w:p>
    <w:p w14:paraId="4C84C970" w14:textId="77777777" w:rsidR="00CA4559" w:rsidRPr="007F12AD" w:rsidRDefault="00CA4559" w:rsidP="00CA4559">
      <w:pPr>
        <w:pStyle w:val="ListParagraph"/>
        <w:numPr>
          <w:ilvl w:val="1"/>
          <w:numId w:val="1"/>
        </w:numPr>
        <w:spacing w:after="0"/>
        <w:rPr>
          <w:b/>
          <w:bCs/>
          <w:sz w:val="24"/>
          <w:szCs w:val="24"/>
        </w:rPr>
      </w:pPr>
      <w:r w:rsidRPr="007F12AD">
        <w:rPr>
          <w:b/>
          <w:bCs/>
          <w:sz w:val="24"/>
          <w:szCs w:val="24"/>
        </w:rPr>
        <w:t>Confined Space Awareness and Technician</w:t>
      </w:r>
    </w:p>
    <w:p w14:paraId="0D4F00DD" w14:textId="7632FEA7" w:rsidR="00450DDB" w:rsidRDefault="00450DDB" w:rsidP="00CA4559">
      <w:pPr>
        <w:pStyle w:val="ListParagraph"/>
        <w:numPr>
          <w:ilvl w:val="2"/>
          <w:numId w:val="1"/>
        </w:numPr>
        <w:spacing w:after="0"/>
        <w:rPr>
          <w:sz w:val="24"/>
          <w:szCs w:val="24"/>
        </w:rPr>
      </w:pPr>
      <w:r>
        <w:rPr>
          <w:sz w:val="24"/>
          <w:szCs w:val="24"/>
        </w:rPr>
        <w:t xml:space="preserve">Link: </w:t>
      </w:r>
      <w:hyperlink r:id="rId13" w:history="1">
        <w:r w:rsidRPr="00450DDB">
          <w:rPr>
            <w:rStyle w:val="Hyperlink"/>
            <w:sz w:val="24"/>
            <w:szCs w:val="24"/>
          </w:rPr>
          <w:t>Confined Space Rescue (2021)</w:t>
        </w:r>
      </w:hyperlink>
    </w:p>
    <w:p w14:paraId="1D309D0A" w14:textId="6BF41177" w:rsidR="00CA4559" w:rsidRPr="00E352FD" w:rsidRDefault="00CA4559" w:rsidP="00CA4559">
      <w:pPr>
        <w:pStyle w:val="ListParagraph"/>
        <w:numPr>
          <w:ilvl w:val="2"/>
          <w:numId w:val="1"/>
        </w:numPr>
        <w:spacing w:after="0"/>
        <w:rPr>
          <w:sz w:val="24"/>
          <w:szCs w:val="24"/>
        </w:rPr>
      </w:pPr>
      <w:r w:rsidRPr="00E352FD">
        <w:rPr>
          <w:sz w:val="24"/>
          <w:szCs w:val="24"/>
        </w:rPr>
        <w:t>Confined Space Rescue</w:t>
      </w:r>
      <w:r>
        <w:rPr>
          <w:sz w:val="24"/>
          <w:szCs w:val="24"/>
        </w:rPr>
        <w:t xml:space="preserve"> </w:t>
      </w:r>
      <w:r w:rsidRPr="00E352FD">
        <w:rPr>
          <w:sz w:val="24"/>
          <w:szCs w:val="24"/>
        </w:rPr>
        <w:t xml:space="preserve">- the updated courses are in alignment with NFPA 1006 professional qualifications. </w:t>
      </w:r>
    </w:p>
    <w:p w14:paraId="6D0549D1" w14:textId="33F531C0" w:rsidR="00CA4559" w:rsidRPr="007F12AD" w:rsidRDefault="00CA4559" w:rsidP="00CA4559">
      <w:pPr>
        <w:pStyle w:val="ListParagraph"/>
        <w:numPr>
          <w:ilvl w:val="2"/>
          <w:numId w:val="1"/>
        </w:numPr>
        <w:spacing w:after="0"/>
        <w:rPr>
          <w:sz w:val="24"/>
          <w:szCs w:val="24"/>
        </w:rPr>
      </w:pPr>
      <w:r>
        <w:rPr>
          <w:sz w:val="24"/>
          <w:szCs w:val="24"/>
        </w:rPr>
        <w:t>Will be posted as draft pending SBFS final approval (August 2022)</w:t>
      </w:r>
      <w:r w:rsidR="00006CBC">
        <w:rPr>
          <w:sz w:val="24"/>
          <w:szCs w:val="24"/>
        </w:rPr>
        <w:t xml:space="preserve"> </w:t>
      </w:r>
    </w:p>
    <w:p w14:paraId="227B2AD2" w14:textId="77777777" w:rsidR="00CA4559" w:rsidRPr="007F12AD" w:rsidRDefault="00CA4559" w:rsidP="00CA4559">
      <w:pPr>
        <w:pStyle w:val="ListParagraph"/>
        <w:numPr>
          <w:ilvl w:val="1"/>
          <w:numId w:val="1"/>
        </w:numPr>
        <w:spacing w:after="0"/>
        <w:rPr>
          <w:b/>
          <w:bCs/>
          <w:sz w:val="24"/>
          <w:szCs w:val="24"/>
        </w:rPr>
      </w:pPr>
      <w:r w:rsidRPr="007F12AD">
        <w:rPr>
          <w:b/>
          <w:bCs/>
          <w:sz w:val="24"/>
          <w:szCs w:val="24"/>
        </w:rPr>
        <w:t>Vehicle Extrication</w:t>
      </w:r>
    </w:p>
    <w:p w14:paraId="415B8C3D" w14:textId="77777777" w:rsidR="00CA4559" w:rsidRDefault="00CA4559" w:rsidP="00CA4559">
      <w:pPr>
        <w:pStyle w:val="ListParagraph"/>
        <w:numPr>
          <w:ilvl w:val="2"/>
          <w:numId w:val="1"/>
        </w:numPr>
        <w:spacing w:after="0"/>
        <w:rPr>
          <w:sz w:val="24"/>
          <w:szCs w:val="24"/>
        </w:rPr>
      </w:pPr>
      <w:r w:rsidRPr="007F12AD">
        <w:rPr>
          <w:sz w:val="24"/>
          <w:szCs w:val="24"/>
        </w:rPr>
        <w:t xml:space="preserve">Common Passenger Vehicle Rescue (Vehicle Extrication) course and a new Heavy Vehicle Rescue course have been developed by a curriculum development cadre using NFPA 1006 professional qualifications. </w:t>
      </w:r>
    </w:p>
    <w:p w14:paraId="6A2676E7" w14:textId="68A08CCC" w:rsidR="00CA4559" w:rsidRDefault="00CA4559" w:rsidP="00CA4559">
      <w:pPr>
        <w:pStyle w:val="ListParagraph"/>
        <w:numPr>
          <w:ilvl w:val="2"/>
          <w:numId w:val="1"/>
        </w:numPr>
        <w:spacing w:after="0"/>
        <w:rPr>
          <w:sz w:val="24"/>
          <w:szCs w:val="24"/>
        </w:rPr>
      </w:pPr>
      <w:r w:rsidRPr="007F12AD">
        <w:rPr>
          <w:sz w:val="24"/>
          <w:szCs w:val="24"/>
        </w:rPr>
        <w:t xml:space="preserve">The courses will be presented to STEAC in </w:t>
      </w:r>
      <w:r>
        <w:rPr>
          <w:sz w:val="24"/>
          <w:szCs w:val="24"/>
        </w:rPr>
        <w:t>July 2022</w:t>
      </w:r>
      <w:r w:rsidRPr="007F12AD">
        <w:rPr>
          <w:sz w:val="24"/>
          <w:szCs w:val="24"/>
        </w:rPr>
        <w:t xml:space="preserve"> for a first read</w:t>
      </w:r>
      <w:r w:rsidR="00006CBC">
        <w:rPr>
          <w:sz w:val="24"/>
          <w:szCs w:val="24"/>
        </w:rPr>
        <w:t>, will return in October 2022 for final approval</w:t>
      </w:r>
      <w:r w:rsidRPr="007F12AD">
        <w:rPr>
          <w:sz w:val="24"/>
          <w:szCs w:val="24"/>
        </w:rPr>
        <w:t xml:space="preserve">. </w:t>
      </w:r>
    </w:p>
    <w:p w14:paraId="280BAB93" w14:textId="77777777" w:rsidR="00006CBC" w:rsidRDefault="00006CBC" w:rsidP="00CA4559">
      <w:pPr>
        <w:pStyle w:val="ListParagraph"/>
        <w:numPr>
          <w:ilvl w:val="2"/>
          <w:numId w:val="1"/>
        </w:numPr>
        <w:spacing w:after="0"/>
        <w:rPr>
          <w:sz w:val="24"/>
          <w:szCs w:val="24"/>
        </w:rPr>
      </w:pPr>
      <w:r>
        <w:rPr>
          <w:sz w:val="24"/>
          <w:szCs w:val="24"/>
        </w:rPr>
        <w:t xml:space="preserve">Link: </w:t>
      </w:r>
      <w:hyperlink r:id="rId14" w:history="1">
        <w:r>
          <w:rPr>
            <w:rStyle w:val="Hyperlink"/>
            <w:sz w:val="24"/>
            <w:szCs w:val="24"/>
          </w:rPr>
          <w:t>Common Passenger Vehicle (2021)</w:t>
        </w:r>
      </w:hyperlink>
    </w:p>
    <w:p w14:paraId="0367D2BE" w14:textId="2F3C41E7" w:rsidR="00006CBC" w:rsidRPr="007F12AD" w:rsidRDefault="00006CBC" w:rsidP="00CA4559">
      <w:pPr>
        <w:pStyle w:val="ListParagraph"/>
        <w:numPr>
          <w:ilvl w:val="2"/>
          <w:numId w:val="1"/>
        </w:numPr>
        <w:spacing w:after="0"/>
        <w:rPr>
          <w:sz w:val="24"/>
          <w:szCs w:val="24"/>
        </w:rPr>
      </w:pPr>
      <w:r>
        <w:rPr>
          <w:sz w:val="24"/>
          <w:szCs w:val="24"/>
        </w:rPr>
        <w:t xml:space="preserve">Link: </w:t>
      </w:r>
      <w:hyperlink r:id="rId15" w:history="1">
        <w:r w:rsidRPr="00006CBC">
          <w:rPr>
            <w:rStyle w:val="Hyperlink"/>
            <w:sz w:val="24"/>
            <w:szCs w:val="24"/>
          </w:rPr>
          <w:t>Heavy Vehicle Rescue (2021)</w:t>
        </w:r>
      </w:hyperlink>
    </w:p>
    <w:p w14:paraId="60AC7A18" w14:textId="77777777" w:rsidR="00CA4559" w:rsidRDefault="00CA4559" w:rsidP="00CA4559">
      <w:pPr>
        <w:pStyle w:val="ListParagraph"/>
        <w:numPr>
          <w:ilvl w:val="1"/>
          <w:numId w:val="1"/>
        </w:numPr>
        <w:spacing w:after="0"/>
        <w:rPr>
          <w:b/>
          <w:bCs/>
          <w:sz w:val="24"/>
          <w:szCs w:val="24"/>
        </w:rPr>
      </w:pPr>
      <w:r w:rsidRPr="007F12AD">
        <w:rPr>
          <w:b/>
          <w:bCs/>
          <w:sz w:val="24"/>
          <w:szCs w:val="24"/>
        </w:rPr>
        <w:t>Trench Rescue</w:t>
      </w:r>
    </w:p>
    <w:p w14:paraId="53D4E66D" w14:textId="77777777" w:rsidR="00CA4559" w:rsidRPr="00023463" w:rsidRDefault="00CA4559" w:rsidP="00CA4559">
      <w:pPr>
        <w:pStyle w:val="ListParagraph"/>
        <w:numPr>
          <w:ilvl w:val="2"/>
          <w:numId w:val="1"/>
        </w:numPr>
        <w:spacing w:after="0"/>
        <w:rPr>
          <w:b/>
          <w:bCs/>
          <w:sz w:val="24"/>
          <w:szCs w:val="24"/>
        </w:rPr>
      </w:pPr>
      <w:r>
        <w:rPr>
          <w:sz w:val="24"/>
          <w:szCs w:val="24"/>
        </w:rPr>
        <w:t>Alignment with 1006, no change to time or cost.</w:t>
      </w:r>
    </w:p>
    <w:p w14:paraId="2998B92B" w14:textId="77777777" w:rsidR="00CA4559" w:rsidRPr="00023463" w:rsidRDefault="00CA4559" w:rsidP="00CA4559">
      <w:pPr>
        <w:pStyle w:val="ListParagraph"/>
        <w:numPr>
          <w:ilvl w:val="2"/>
          <w:numId w:val="1"/>
        </w:numPr>
        <w:spacing w:after="0"/>
        <w:rPr>
          <w:b/>
          <w:bCs/>
          <w:sz w:val="24"/>
          <w:szCs w:val="24"/>
        </w:rPr>
      </w:pPr>
      <w:r>
        <w:rPr>
          <w:sz w:val="24"/>
          <w:szCs w:val="24"/>
        </w:rPr>
        <w:t>All current instructors will be able to teach new curriculum</w:t>
      </w:r>
    </w:p>
    <w:p w14:paraId="63046ABB" w14:textId="03881937" w:rsidR="00CA4559" w:rsidRPr="007F12AD" w:rsidRDefault="00006CBC" w:rsidP="00CA4559">
      <w:pPr>
        <w:pStyle w:val="ListParagraph"/>
        <w:numPr>
          <w:ilvl w:val="2"/>
          <w:numId w:val="1"/>
        </w:numPr>
        <w:spacing w:after="0"/>
        <w:rPr>
          <w:b/>
          <w:bCs/>
          <w:sz w:val="24"/>
          <w:szCs w:val="24"/>
        </w:rPr>
      </w:pPr>
      <w:r>
        <w:rPr>
          <w:sz w:val="24"/>
          <w:szCs w:val="24"/>
        </w:rPr>
        <w:t xml:space="preserve">Link: </w:t>
      </w:r>
      <w:hyperlink r:id="rId16" w:history="1">
        <w:r w:rsidRPr="00006CBC">
          <w:rPr>
            <w:rStyle w:val="Hyperlink"/>
            <w:sz w:val="24"/>
            <w:szCs w:val="24"/>
          </w:rPr>
          <w:t>Trench Rescue Technician (2021)</w:t>
        </w:r>
      </w:hyperlink>
    </w:p>
    <w:p w14:paraId="3B7F660B" w14:textId="4BB88BE4" w:rsidR="00CA4559" w:rsidRPr="007F12AD" w:rsidRDefault="00CA4559" w:rsidP="00CA4559">
      <w:pPr>
        <w:pStyle w:val="ListParagraph"/>
        <w:numPr>
          <w:ilvl w:val="1"/>
          <w:numId w:val="1"/>
        </w:numPr>
        <w:spacing w:after="0"/>
        <w:rPr>
          <w:b/>
          <w:bCs/>
          <w:sz w:val="24"/>
          <w:szCs w:val="24"/>
        </w:rPr>
      </w:pPr>
      <w:r w:rsidRPr="007F12AD">
        <w:rPr>
          <w:b/>
          <w:bCs/>
          <w:sz w:val="24"/>
          <w:szCs w:val="24"/>
        </w:rPr>
        <w:t xml:space="preserve">Fire Fighter </w:t>
      </w:r>
      <w:r>
        <w:rPr>
          <w:b/>
          <w:bCs/>
          <w:sz w:val="24"/>
          <w:szCs w:val="24"/>
        </w:rPr>
        <w:t xml:space="preserve">Survival and Fire Fighter </w:t>
      </w:r>
      <w:r w:rsidRPr="007F12AD">
        <w:rPr>
          <w:b/>
          <w:bCs/>
          <w:sz w:val="24"/>
          <w:szCs w:val="24"/>
        </w:rPr>
        <w:t xml:space="preserve">Rescue </w:t>
      </w:r>
      <w:r w:rsidR="00006CBC">
        <w:rPr>
          <w:b/>
          <w:bCs/>
          <w:sz w:val="24"/>
          <w:szCs w:val="24"/>
        </w:rPr>
        <w:t xml:space="preserve">and </w:t>
      </w:r>
      <w:r w:rsidRPr="007F12AD">
        <w:rPr>
          <w:b/>
          <w:bCs/>
          <w:sz w:val="24"/>
          <w:szCs w:val="24"/>
        </w:rPr>
        <w:t>RIC Ops</w:t>
      </w:r>
    </w:p>
    <w:p w14:paraId="330E3B2D" w14:textId="6CD3BD15" w:rsidR="00CA4559" w:rsidRDefault="00CA4559" w:rsidP="00CA4559">
      <w:pPr>
        <w:pStyle w:val="ListParagraph"/>
        <w:numPr>
          <w:ilvl w:val="2"/>
          <w:numId w:val="1"/>
        </w:numPr>
        <w:spacing w:after="0"/>
        <w:rPr>
          <w:sz w:val="24"/>
          <w:szCs w:val="24"/>
        </w:rPr>
      </w:pPr>
      <w:r w:rsidRPr="007F12AD">
        <w:rPr>
          <w:sz w:val="24"/>
          <w:szCs w:val="24"/>
        </w:rPr>
        <w:t>Course</w:t>
      </w:r>
      <w:r w:rsidR="00006CBC">
        <w:rPr>
          <w:sz w:val="24"/>
          <w:szCs w:val="24"/>
        </w:rPr>
        <w:t>s</w:t>
      </w:r>
      <w:r w:rsidRPr="007F12AD">
        <w:rPr>
          <w:sz w:val="24"/>
          <w:szCs w:val="24"/>
        </w:rPr>
        <w:t xml:space="preserve"> ha</w:t>
      </w:r>
      <w:r w:rsidR="00006CBC">
        <w:rPr>
          <w:sz w:val="24"/>
          <w:szCs w:val="24"/>
        </w:rPr>
        <w:t>ve</w:t>
      </w:r>
      <w:r w:rsidRPr="007F12AD">
        <w:rPr>
          <w:sz w:val="24"/>
          <w:szCs w:val="24"/>
        </w:rPr>
        <w:t xml:space="preserve"> been reviewed</w:t>
      </w:r>
      <w:r>
        <w:rPr>
          <w:sz w:val="24"/>
          <w:szCs w:val="24"/>
        </w:rPr>
        <w:t xml:space="preserve">, </w:t>
      </w:r>
      <w:r w:rsidRPr="007F12AD">
        <w:rPr>
          <w:sz w:val="24"/>
          <w:szCs w:val="24"/>
        </w:rPr>
        <w:t>updated</w:t>
      </w:r>
      <w:r>
        <w:rPr>
          <w:sz w:val="24"/>
          <w:szCs w:val="24"/>
        </w:rPr>
        <w:t>, and enhanced</w:t>
      </w:r>
      <w:r w:rsidRPr="007F12AD">
        <w:rPr>
          <w:sz w:val="24"/>
          <w:szCs w:val="24"/>
        </w:rPr>
        <w:t xml:space="preserve"> for currency and relevancy. </w:t>
      </w:r>
    </w:p>
    <w:p w14:paraId="4400F5E1" w14:textId="77777777" w:rsidR="00CA4559" w:rsidRDefault="00CA4559" w:rsidP="00CA4559">
      <w:pPr>
        <w:pStyle w:val="ListParagraph"/>
        <w:numPr>
          <w:ilvl w:val="2"/>
          <w:numId w:val="1"/>
        </w:numPr>
        <w:spacing w:after="0"/>
        <w:rPr>
          <w:sz w:val="24"/>
          <w:szCs w:val="24"/>
        </w:rPr>
      </w:pPr>
      <w:r>
        <w:rPr>
          <w:sz w:val="24"/>
          <w:szCs w:val="24"/>
        </w:rPr>
        <w:t>FFS 16.0</w:t>
      </w:r>
    </w:p>
    <w:p w14:paraId="73E58BFB" w14:textId="3CE59537" w:rsidR="00CA4559" w:rsidRPr="007F12AD" w:rsidRDefault="00CA4559" w:rsidP="00CA4559">
      <w:pPr>
        <w:pStyle w:val="ListParagraph"/>
        <w:numPr>
          <w:ilvl w:val="2"/>
          <w:numId w:val="1"/>
        </w:numPr>
        <w:spacing w:after="0"/>
        <w:rPr>
          <w:sz w:val="24"/>
          <w:szCs w:val="24"/>
        </w:rPr>
      </w:pPr>
      <w:r>
        <w:rPr>
          <w:sz w:val="24"/>
          <w:szCs w:val="24"/>
        </w:rPr>
        <w:t>FFR</w:t>
      </w:r>
      <w:r w:rsidR="00006CBC">
        <w:rPr>
          <w:sz w:val="24"/>
          <w:szCs w:val="24"/>
        </w:rPr>
        <w:t xml:space="preserve"> and RIC Ops</w:t>
      </w:r>
      <w:r>
        <w:rPr>
          <w:sz w:val="24"/>
          <w:szCs w:val="24"/>
        </w:rPr>
        <w:t xml:space="preserve"> 24.0 (formerly RIC Ops)</w:t>
      </w:r>
    </w:p>
    <w:p w14:paraId="217A933B" w14:textId="4FB29EEB" w:rsidR="00CA4559" w:rsidRPr="007F12AD" w:rsidRDefault="00CA4559" w:rsidP="00CA4559">
      <w:pPr>
        <w:pStyle w:val="ListParagraph"/>
        <w:numPr>
          <w:ilvl w:val="2"/>
          <w:numId w:val="1"/>
        </w:numPr>
        <w:spacing w:after="0"/>
        <w:rPr>
          <w:sz w:val="24"/>
          <w:szCs w:val="24"/>
        </w:rPr>
      </w:pPr>
      <w:r w:rsidRPr="007F12AD">
        <w:rPr>
          <w:sz w:val="24"/>
          <w:szCs w:val="24"/>
        </w:rPr>
        <w:t>The course</w:t>
      </w:r>
      <w:r>
        <w:rPr>
          <w:sz w:val="24"/>
          <w:szCs w:val="24"/>
        </w:rPr>
        <w:t>s</w:t>
      </w:r>
      <w:r w:rsidRPr="007F12AD">
        <w:rPr>
          <w:sz w:val="24"/>
          <w:szCs w:val="24"/>
        </w:rPr>
        <w:t xml:space="preserve"> will be presented to STEAC in </w:t>
      </w:r>
      <w:r w:rsidR="00006CBC">
        <w:rPr>
          <w:sz w:val="24"/>
          <w:szCs w:val="24"/>
        </w:rPr>
        <w:t>January 2023</w:t>
      </w:r>
      <w:r w:rsidRPr="007F12AD">
        <w:rPr>
          <w:sz w:val="24"/>
          <w:szCs w:val="24"/>
        </w:rPr>
        <w:t xml:space="preserve"> for a first read </w:t>
      </w:r>
    </w:p>
    <w:p w14:paraId="1939BF75" w14:textId="79B04C33" w:rsidR="00CA4559" w:rsidRDefault="00CA4559" w:rsidP="00CA4559">
      <w:pPr>
        <w:pStyle w:val="ListParagraph"/>
        <w:numPr>
          <w:ilvl w:val="1"/>
          <w:numId w:val="1"/>
        </w:numPr>
        <w:spacing w:after="0"/>
        <w:rPr>
          <w:b/>
          <w:bCs/>
          <w:sz w:val="24"/>
          <w:szCs w:val="24"/>
          <w:u w:val="single"/>
        </w:rPr>
      </w:pPr>
      <w:r w:rsidRPr="007F12AD">
        <w:rPr>
          <w:b/>
          <w:bCs/>
          <w:sz w:val="24"/>
          <w:szCs w:val="24"/>
          <w:u w:val="single"/>
        </w:rPr>
        <w:t>FC4</w:t>
      </w:r>
    </w:p>
    <w:p w14:paraId="5772A6D9" w14:textId="3DB6E661" w:rsidR="00CA4559" w:rsidRPr="00327B6F" w:rsidRDefault="00CA4559" w:rsidP="00CA4559">
      <w:pPr>
        <w:pStyle w:val="ListParagraph"/>
        <w:numPr>
          <w:ilvl w:val="2"/>
          <w:numId w:val="1"/>
        </w:numPr>
        <w:spacing w:after="0"/>
        <w:rPr>
          <w:sz w:val="24"/>
          <w:szCs w:val="24"/>
        </w:rPr>
      </w:pPr>
      <w:r>
        <w:rPr>
          <w:sz w:val="24"/>
          <w:szCs w:val="24"/>
          <w:u w:val="single"/>
        </w:rPr>
        <w:t>FC4</w:t>
      </w:r>
      <w:r w:rsidR="00FD48B7">
        <w:rPr>
          <w:sz w:val="24"/>
          <w:szCs w:val="24"/>
          <w:u w:val="single"/>
        </w:rPr>
        <w:t>A</w:t>
      </w:r>
      <w:r w:rsidRPr="00327B6F">
        <w:rPr>
          <w:sz w:val="24"/>
          <w:szCs w:val="24"/>
        </w:rPr>
        <w:t xml:space="preserve"> </w:t>
      </w:r>
      <w:r w:rsidR="00FD48B7" w:rsidRPr="00327B6F">
        <w:rPr>
          <w:sz w:val="24"/>
          <w:szCs w:val="24"/>
        </w:rPr>
        <w:t>–</w:t>
      </w:r>
      <w:r w:rsidR="00FD48B7">
        <w:rPr>
          <w:sz w:val="24"/>
          <w:szCs w:val="24"/>
        </w:rPr>
        <w:t xml:space="preserve"> </w:t>
      </w:r>
      <w:r w:rsidRPr="00327B6F">
        <w:rPr>
          <w:sz w:val="24"/>
          <w:szCs w:val="24"/>
        </w:rPr>
        <w:t>Ignitable Liquids and Gases Awareness/Operations (12 h</w:t>
      </w:r>
      <w:r>
        <w:rPr>
          <w:sz w:val="24"/>
          <w:szCs w:val="24"/>
        </w:rPr>
        <w:t>ou</w:t>
      </w:r>
      <w:r w:rsidRPr="00327B6F">
        <w:rPr>
          <w:sz w:val="24"/>
          <w:szCs w:val="24"/>
        </w:rPr>
        <w:t>r)</w:t>
      </w:r>
    </w:p>
    <w:p w14:paraId="6477A746" w14:textId="2CB0F354" w:rsidR="00CA4559" w:rsidRPr="00327B6F" w:rsidRDefault="00CA4559" w:rsidP="00CA4559">
      <w:pPr>
        <w:pStyle w:val="ListParagraph"/>
        <w:numPr>
          <w:ilvl w:val="2"/>
          <w:numId w:val="1"/>
        </w:numPr>
        <w:spacing w:after="0"/>
        <w:rPr>
          <w:sz w:val="24"/>
          <w:szCs w:val="24"/>
        </w:rPr>
      </w:pPr>
      <w:r>
        <w:rPr>
          <w:sz w:val="24"/>
          <w:szCs w:val="24"/>
          <w:u w:val="single"/>
        </w:rPr>
        <w:t>FC4</w:t>
      </w:r>
      <w:r w:rsidR="00FD48B7">
        <w:rPr>
          <w:sz w:val="24"/>
          <w:szCs w:val="24"/>
          <w:u w:val="single"/>
        </w:rPr>
        <w:t>B</w:t>
      </w:r>
      <w:r w:rsidRPr="00327B6F">
        <w:rPr>
          <w:sz w:val="24"/>
          <w:szCs w:val="24"/>
        </w:rPr>
        <w:t xml:space="preserve"> – Ignitable Liquids and Gases Technician (12 hour)</w:t>
      </w:r>
    </w:p>
    <w:p w14:paraId="5D591D77" w14:textId="77777777" w:rsidR="00CA4559" w:rsidRPr="00023463" w:rsidRDefault="00CA4559" w:rsidP="00CA4559">
      <w:pPr>
        <w:pStyle w:val="ListParagraph"/>
        <w:numPr>
          <w:ilvl w:val="2"/>
          <w:numId w:val="1"/>
        </w:numPr>
        <w:spacing w:after="0"/>
        <w:rPr>
          <w:b/>
          <w:bCs/>
          <w:sz w:val="24"/>
          <w:szCs w:val="24"/>
        </w:rPr>
      </w:pPr>
      <w:r>
        <w:rPr>
          <w:sz w:val="24"/>
          <w:szCs w:val="24"/>
        </w:rPr>
        <w:t>Current Senior and Primary instructors will be able to teach new curriculum</w:t>
      </w:r>
    </w:p>
    <w:p w14:paraId="3ECC53CB" w14:textId="68D037B3" w:rsidR="00CA4559" w:rsidRPr="00327B6F" w:rsidRDefault="00CA4559" w:rsidP="00CA4559">
      <w:pPr>
        <w:pStyle w:val="ListParagraph"/>
        <w:numPr>
          <w:ilvl w:val="2"/>
          <w:numId w:val="1"/>
        </w:numPr>
        <w:spacing w:after="0"/>
        <w:rPr>
          <w:b/>
          <w:bCs/>
          <w:sz w:val="24"/>
          <w:szCs w:val="24"/>
        </w:rPr>
      </w:pPr>
      <w:r>
        <w:rPr>
          <w:sz w:val="24"/>
          <w:szCs w:val="24"/>
        </w:rPr>
        <w:t>No substantial cost to base class (FC4), extracted pipeline for standalone course. 12</w:t>
      </w:r>
      <w:r w:rsidR="00FD48B7">
        <w:rPr>
          <w:sz w:val="24"/>
          <w:szCs w:val="24"/>
        </w:rPr>
        <w:t>-hr</w:t>
      </w:r>
      <w:r>
        <w:rPr>
          <w:sz w:val="24"/>
          <w:szCs w:val="24"/>
        </w:rPr>
        <w:t xml:space="preserve"> and 12</w:t>
      </w:r>
      <w:r w:rsidR="00FD48B7">
        <w:rPr>
          <w:sz w:val="24"/>
          <w:szCs w:val="24"/>
        </w:rPr>
        <w:t>-hr</w:t>
      </w:r>
      <w:r>
        <w:rPr>
          <w:sz w:val="24"/>
          <w:szCs w:val="24"/>
        </w:rPr>
        <w:t>, respectively.</w:t>
      </w:r>
    </w:p>
    <w:p w14:paraId="3FB76C5C" w14:textId="3B539CC9" w:rsidR="00CA4559" w:rsidRPr="00006CBC" w:rsidRDefault="00CA4559" w:rsidP="00CA4559">
      <w:pPr>
        <w:pStyle w:val="ListParagraph"/>
        <w:numPr>
          <w:ilvl w:val="2"/>
          <w:numId w:val="1"/>
        </w:numPr>
        <w:spacing w:after="0"/>
        <w:rPr>
          <w:b/>
          <w:bCs/>
          <w:sz w:val="24"/>
          <w:szCs w:val="24"/>
        </w:rPr>
      </w:pPr>
      <w:r>
        <w:rPr>
          <w:sz w:val="24"/>
          <w:szCs w:val="24"/>
        </w:rPr>
        <w:t>STEAC in July</w:t>
      </w:r>
      <w:r w:rsidR="00FD48B7">
        <w:rPr>
          <w:sz w:val="24"/>
          <w:szCs w:val="24"/>
        </w:rPr>
        <w:t xml:space="preserve"> 2022</w:t>
      </w:r>
      <w:r w:rsidR="0076603D">
        <w:rPr>
          <w:sz w:val="24"/>
          <w:szCs w:val="24"/>
        </w:rPr>
        <w:t xml:space="preserve"> for first read</w:t>
      </w:r>
      <w:r w:rsidR="00006CBC">
        <w:rPr>
          <w:sz w:val="24"/>
          <w:szCs w:val="24"/>
        </w:rPr>
        <w:t>, will return in October 2022 for final approval</w:t>
      </w:r>
    </w:p>
    <w:p w14:paraId="7076D57D" w14:textId="1E334CE3" w:rsidR="00006CBC" w:rsidRPr="008339DD" w:rsidRDefault="00006CBC" w:rsidP="00CA4559">
      <w:pPr>
        <w:pStyle w:val="ListParagraph"/>
        <w:numPr>
          <w:ilvl w:val="2"/>
          <w:numId w:val="1"/>
        </w:numPr>
        <w:spacing w:after="0"/>
        <w:rPr>
          <w:b/>
          <w:bCs/>
          <w:sz w:val="24"/>
          <w:szCs w:val="24"/>
        </w:rPr>
      </w:pPr>
      <w:r>
        <w:rPr>
          <w:sz w:val="24"/>
          <w:szCs w:val="24"/>
        </w:rPr>
        <w:lastRenderedPageBreak/>
        <w:t xml:space="preserve">Link: </w:t>
      </w:r>
      <w:hyperlink r:id="rId17" w:history="1">
        <w:r w:rsidRPr="00006CBC">
          <w:rPr>
            <w:rStyle w:val="Hyperlink"/>
            <w:sz w:val="24"/>
            <w:szCs w:val="24"/>
          </w:rPr>
          <w:t>Fire Control 4 (2022)</w:t>
        </w:r>
      </w:hyperlink>
    </w:p>
    <w:p w14:paraId="6A5FD87A" w14:textId="77777777" w:rsidR="00EA0808" w:rsidRDefault="00EA0808" w:rsidP="00EA0808">
      <w:pPr>
        <w:pStyle w:val="ListParagraph"/>
        <w:numPr>
          <w:ilvl w:val="1"/>
          <w:numId w:val="1"/>
        </w:numPr>
        <w:spacing w:after="0"/>
        <w:rPr>
          <w:b/>
          <w:bCs/>
          <w:sz w:val="24"/>
          <w:szCs w:val="24"/>
          <w:u w:val="single"/>
        </w:rPr>
      </w:pPr>
      <w:r>
        <w:rPr>
          <w:b/>
          <w:bCs/>
          <w:sz w:val="24"/>
          <w:szCs w:val="24"/>
          <w:u w:val="single"/>
        </w:rPr>
        <w:t>Home Ignition Zone – Defensible Space</w:t>
      </w:r>
    </w:p>
    <w:p w14:paraId="7A00BC06" w14:textId="77777777" w:rsidR="00EA0808" w:rsidRDefault="00EA0808" w:rsidP="00EA0808">
      <w:pPr>
        <w:pStyle w:val="ListParagraph"/>
        <w:numPr>
          <w:ilvl w:val="2"/>
          <w:numId w:val="1"/>
        </w:numPr>
        <w:spacing w:after="0"/>
        <w:rPr>
          <w:sz w:val="24"/>
          <w:szCs w:val="24"/>
        </w:rPr>
      </w:pPr>
      <w:r>
        <w:rPr>
          <w:sz w:val="24"/>
          <w:szCs w:val="24"/>
        </w:rPr>
        <w:t>Created per AB38</w:t>
      </w:r>
    </w:p>
    <w:p w14:paraId="093A2E1D" w14:textId="77777777" w:rsidR="00EA0808" w:rsidRDefault="00EA0808" w:rsidP="00EA0808">
      <w:pPr>
        <w:pStyle w:val="ListParagraph"/>
        <w:numPr>
          <w:ilvl w:val="2"/>
          <w:numId w:val="1"/>
        </w:numPr>
        <w:spacing w:after="0"/>
        <w:rPr>
          <w:sz w:val="24"/>
          <w:szCs w:val="24"/>
        </w:rPr>
      </w:pPr>
      <w:r>
        <w:rPr>
          <w:sz w:val="24"/>
          <w:szCs w:val="24"/>
        </w:rPr>
        <w:t>Cadre met in Spring 2022 and pilot courses have been delivered since</w:t>
      </w:r>
    </w:p>
    <w:p w14:paraId="1807D2CC" w14:textId="77777777" w:rsidR="00EA0808" w:rsidRPr="008339DD" w:rsidRDefault="00EA0808" w:rsidP="00EA0808">
      <w:pPr>
        <w:pStyle w:val="ListParagraph"/>
        <w:numPr>
          <w:ilvl w:val="2"/>
          <w:numId w:val="1"/>
        </w:numPr>
        <w:spacing w:after="0"/>
        <w:rPr>
          <w:sz w:val="24"/>
          <w:szCs w:val="24"/>
        </w:rPr>
      </w:pPr>
      <w:r w:rsidRPr="007F12AD">
        <w:rPr>
          <w:sz w:val="24"/>
          <w:szCs w:val="24"/>
        </w:rPr>
        <w:t xml:space="preserve">The course </w:t>
      </w:r>
      <w:r>
        <w:rPr>
          <w:sz w:val="24"/>
          <w:szCs w:val="24"/>
        </w:rPr>
        <w:t>is returning to</w:t>
      </w:r>
      <w:r w:rsidRPr="007F12AD">
        <w:rPr>
          <w:sz w:val="24"/>
          <w:szCs w:val="24"/>
        </w:rPr>
        <w:t xml:space="preserve"> STEAC in </w:t>
      </w:r>
      <w:r>
        <w:rPr>
          <w:sz w:val="24"/>
          <w:szCs w:val="24"/>
        </w:rPr>
        <w:t>October 2022</w:t>
      </w:r>
      <w:r w:rsidRPr="007F12AD">
        <w:rPr>
          <w:sz w:val="24"/>
          <w:szCs w:val="24"/>
        </w:rPr>
        <w:t xml:space="preserve"> for a </w:t>
      </w:r>
      <w:r>
        <w:rPr>
          <w:sz w:val="24"/>
          <w:szCs w:val="24"/>
        </w:rPr>
        <w:t>final approval vote</w:t>
      </w:r>
      <w:r w:rsidRPr="007F12AD">
        <w:rPr>
          <w:sz w:val="24"/>
          <w:szCs w:val="24"/>
        </w:rPr>
        <w:t xml:space="preserve"> </w:t>
      </w:r>
    </w:p>
    <w:p w14:paraId="36C1132D" w14:textId="7385C8EB" w:rsidR="008339DD" w:rsidRDefault="008339DD" w:rsidP="008339DD">
      <w:pPr>
        <w:pStyle w:val="ListParagraph"/>
        <w:numPr>
          <w:ilvl w:val="1"/>
          <w:numId w:val="1"/>
        </w:numPr>
        <w:spacing w:after="0"/>
        <w:rPr>
          <w:b/>
          <w:bCs/>
          <w:sz w:val="24"/>
          <w:szCs w:val="24"/>
          <w:u w:val="single"/>
        </w:rPr>
      </w:pPr>
      <w:r w:rsidRPr="007F12AD">
        <w:rPr>
          <w:b/>
          <w:bCs/>
          <w:sz w:val="24"/>
          <w:szCs w:val="24"/>
          <w:u w:val="single"/>
        </w:rPr>
        <w:t>Maritime FF (June</w:t>
      </w:r>
      <w:r w:rsidR="00EA0808">
        <w:rPr>
          <w:b/>
          <w:bCs/>
          <w:sz w:val="24"/>
          <w:szCs w:val="24"/>
          <w:u w:val="single"/>
        </w:rPr>
        <w:t xml:space="preserve"> 2022</w:t>
      </w:r>
      <w:r w:rsidRPr="007F12AD">
        <w:rPr>
          <w:b/>
          <w:bCs/>
          <w:sz w:val="24"/>
          <w:szCs w:val="24"/>
          <w:u w:val="single"/>
        </w:rPr>
        <w:t>)</w:t>
      </w:r>
    </w:p>
    <w:p w14:paraId="28097A78" w14:textId="7CFF918A" w:rsidR="008339DD" w:rsidRDefault="008339DD" w:rsidP="008339DD">
      <w:pPr>
        <w:pStyle w:val="ListParagraph"/>
        <w:numPr>
          <w:ilvl w:val="2"/>
          <w:numId w:val="1"/>
        </w:numPr>
        <w:spacing w:after="0"/>
        <w:rPr>
          <w:sz w:val="24"/>
          <w:szCs w:val="24"/>
        </w:rPr>
      </w:pPr>
      <w:r>
        <w:rPr>
          <w:sz w:val="24"/>
          <w:szCs w:val="24"/>
        </w:rPr>
        <w:t>Cadre</w:t>
      </w:r>
      <w:r w:rsidRPr="00327B6F">
        <w:rPr>
          <w:sz w:val="24"/>
          <w:szCs w:val="24"/>
        </w:rPr>
        <w:t xml:space="preserve"> </w:t>
      </w:r>
      <w:r>
        <w:rPr>
          <w:sz w:val="24"/>
          <w:szCs w:val="24"/>
        </w:rPr>
        <w:t>met in Sacramento in July 2022</w:t>
      </w:r>
    </w:p>
    <w:p w14:paraId="0EAC0E43" w14:textId="0454543C" w:rsidR="008339DD" w:rsidRDefault="008339DD" w:rsidP="008339DD">
      <w:pPr>
        <w:pStyle w:val="ListParagraph"/>
        <w:numPr>
          <w:ilvl w:val="2"/>
          <w:numId w:val="1"/>
        </w:numPr>
        <w:spacing w:after="0"/>
        <w:rPr>
          <w:sz w:val="24"/>
          <w:szCs w:val="24"/>
        </w:rPr>
      </w:pPr>
      <w:r w:rsidRPr="007F12AD">
        <w:rPr>
          <w:sz w:val="24"/>
          <w:szCs w:val="24"/>
        </w:rPr>
        <w:t xml:space="preserve">The course will be presented to STEAC in </w:t>
      </w:r>
      <w:r>
        <w:rPr>
          <w:sz w:val="24"/>
          <w:szCs w:val="24"/>
        </w:rPr>
        <w:t>October 2022</w:t>
      </w:r>
      <w:r w:rsidRPr="007F12AD">
        <w:rPr>
          <w:sz w:val="24"/>
          <w:szCs w:val="24"/>
        </w:rPr>
        <w:t xml:space="preserve"> for a first read </w:t>
      </w:r>
    </w:p>
    <w:p w14:paraId="7FAF0221" w14:textId="70CA2939" w:rsidR="008339DD" w:rsidRDefault="008339DD" w:rsidP="008339DD">
      <w:pPr>
        <w:pStyle w:val="ListParagraph"/>
        <w:numPr>
          <w:ilvl w:val="1"/>
          <w:numId w:val="1"/>
        </w:numPr>
        <w:spacing w:after="0"/>
        <w:rPr>
          <w:b/>
          <w:bCs/>
          <w:sz w:val="24"/>
          <w:szCs w:val="24"/>
          <w:u w:val="single"/>
        </w:rPr>
      </w:pPr>
      <w:r>
        <w:rPr>
          <w:b/>
          <w:bCs/>
          <w:sz w:val="24"/>
          <w:szCs w:val="24"/>
          <w:u w:val="single"/>
        </w:rPr>
        <w:t>Incident Safety for the Agricultural Land and Livestock Producers</w:t>
      </w:r>
      <w:r w:rsidRPr="007F12AD">
        <w:rPr>
          <w:b/>
          <w:bCs/>
          <w:sz w:val="24"/>
          <w:szCs w:val="24"/>
          <w:u w:val="single"/>
        </w:rPr>
        <w:t xml:space="preserve"> (</w:t>
      </w:r>
      <w:r>
        <w:rPr>
          <w:b/>
          <w:bCs/>
          <w:sz w:val="24"/>
          <w:szCs w:val="24"/>
          <w:u w:val="single"/>
        </w:rPr>
        <w:t>August</w:t>
      </w:r>
      <w:r w:rsidR="00EA0808">
        <w:rPr>
          <w:b/>
          <w:bCs/>
          <w:sz w:val="24"/>
          <w:szCs w:val="24"/>
          <w:u w:val="single"/>
        </w:rPr>
        <w:t xml:space="preserve"> 2022</w:t>
      </w:r>
      <w:r w:rsidRPr="007F12AD">
        <w:rPr>
          <w:b/>
          <w:bCs/>
          <w:sz w:val="24"/>
          <w:szCs w:val="24"/>
          <w:u w:val="single"/>
        </w:rPr>
        <w:t>)</w:t>
      </w:r>
    </w:p>
    <w:p w14:paraId="77F1BB06" w14:textId="1900D783" w:rsidR="008339DD" w:rsidRDefault="008339DD" w:rsidP="008339DD">
      <w:pPr>
        <w:pStyle w:val="ListParagraph"/>
        <w:numPr>
          <w:ilvl w:val="2"/>
          <w:numId w:val="1"/>
        </w:numPr>
        <w:spacing w:after="0"/>
        <w:rPr>
          <w:sz w:val="24"/>
          <w:szCs w:val="24"/>
        </w:rPr>
      </w:pPr>
      <w:r>
        <w:rPr>
          <w:sz w:val="24"/>
          <w:szCs w:val="24"/>
        </w:rPr>
        <w:t>Cadre</w:t>
      </w:r>
      <w:r w:rsidRPr="00327B6F">
        <w:rPr>
          <w:sz w:val="24"/>
          <w:szCs w:val="24"/>
        </w:rPr>
        <w:t xml:space="preserve"> </w:t>
      </w:r>
      <w:r>
        <w:rPr>
          <w:sz w:val="24"/>
          <w:szCs w:val="24"/>
        </w:rPr>
        <w:t>met in Sacramento in August 2022</w:t>
      </w:r>
    </w:p>
    <w:p w14:paraId="32303D5E" w14:textId="2FE21298" w:rsidR="008339DD" w:rsidRDefault="008339DD" w:rsidP="008339DD">
      <w:pPr>
        <w:pStyle w:val="ListParagraph"/>
        <w:numPr>
          <w:ilvl w:val="2"/>
          <w:numId w:val="1"/>
        </w:numPr>
        <w:spacing w:after="0"/>
        <w:rPr>
          <w:sz w:val="24"/>
          <w:szCs w:val="24"/>
        </w:rPr>
      </w:pPr>
      <w:r w:rsidRPr="007F12AD">
        <w:rPr>
          <w:sz w:val="24"/>
          <w:szCs w:val="24"/>
        </w:rPr>
        <w:t xml:space="preserve">The course will be presented to STEAC in </w:t>
      </w:r>
      <w:r>
        <w:rPr>
          <w:sz w:val="24"/>
          <w:szCs w:val="24"/>
        </w:rPr>
        <w:t>October 2022</w:t>
      </w:r>
      <w:r w:rsidRPr="007F12AD">
        <w:rPr>
          <w:sz w:val="24"/>
          <w:szCs w:val="24"/>
        </w:rPr>
        <w:t xml:space="preserve"> for a first read </w:t>
      </w:r>
    </w:p>
    <w:p w14:paraId="2663081E" w14:textId="29152E39" w:rsidR="00C3251E" w:rsidRPr="00C3251E" w:rsidRDefault="00C3251E" w:rsidP="00CA4559">
      <w:pPr>
        <w:pStyle w:val="ListParagraph"/>
        <w:numPr>
          <w:ilvl w:val="0"/>
          <w:numId w:val="1"/>
        </w:numPr>
        <w:spacing w:after="0"/>
        <w:rPr>
          <w:b/>
          <w:bCs/>
          <w:sz w:val="24"/>
          <w:szCs w:val="24"/>
        </w:rPr>
      </w:pPr>
      <w:r w:rsidRPr="00C3251E">
        <w:rPr>
          <w:b/>
          <w:bCs/>
          <w:sz w:val="24"/>
          <w:szCs w:val="24"/>
        </w:rPr>
        <w:t>Curriculum Proposals</w:t>
      </w:r>
    </w:p>
    <w:p w14:paraId="7AC4E88C" w14:textId="7C2DCE68" w:rsidR="00CA4559" w:rsidRPr="00E352FD" w:rsidRDefault="008339DD" w:rsidP="00C3251E">
      <w:pPr>
        <w:pStyle w:val="ListParagraph"/>
        <w:numPr>
          <w:ilvl w:val="1"/>
          <w:numId w:val="1"/>
        </w:numPr>
        <w:spacing w:after="0"/>
        <w:rPr>
          <w:sz w:val="24"/>
          <w:szCs w:val="24"/>
        </w:rPr>
      </w:pPr>
      <w:r>
        <w:rPr>
          <w:sz w:val="24"/>
          <w:szCs w:val="24"/>
        </w:rPr>
        <w:t>To</w:t>
      </w:r>
      <w:r w:rsidR="00CA4559" w:rsidRPr="00E352FD">
        <w:rPr>
          <w:sz w:val="24"/>
          <w:szCs w:val="24"/>
        </w:rPr>
        <w:t xml:space="preserve"> submit a curriculum proposal, </w:t>
      </w:r>
      <w:r w:rsidR="00C3251E">
        <w:rPr>
          <w:sz w:val="24"/>
          <w:szCs w:val="24"/>
        </w:rPr>
        <w:t xml:space="preserve">complete the form template (link: </w:t>
      </w:r>
      <w:hyperlink r:id="rId18" w:history="1">
        <w:r>
          <w:rPr>
            <w:rStyle w:val="Hyperlink"/>
            <w:sz w:val="24"/>
            <w:szCs w:val="24"/>
          </w:rPr>
          <w:t>SFT Curriculum Proposal Form</w:t>
        </w:r>
      </w:hyperlink>
      <w:r w:rsidR="00C3251E">
        <w:rPr>
          <w:sz w:val="24"/>
          <w:szCs w:val="24"/>
        </w:rPr>
        <w:t xml:space="preserve">) and email to Chief Chris Fowler </w:t>
      </w:r>
      <w:r>
        <w:rPr>
          <w:sz w:val="24"/>
          <w:szCs w:val="24"/>
        </w:rPr>
        <w:t xml:space="preserve">at </w:t>
      </w:r>
      <w:hyperlink r:id="rId19" w:history="1">
        <w:r w:rsidR="00C3251E" w:rsidRPr="00B810E1">
          <w:rPr>
            <w:rStyle w:val="Hyperlink"/>
            <w:sz w:val="24"/>
            <w:szCs w:val="24"/>
          </w:rPr>
          <w:t>Chris.Fowler@fire.ca.gov</w:t>
        </w:r>
      </w:hyperlink>
    </w:p>
    <w:p w14:paraId="6F1A4EF9" w14:textId="77777777" w:rsidR="00CA4559" w:rsidRPr="00E352FD" w:rsidRDefault="00CA4559" w:rsidP="00C3251E">
      <w:pPr>
        <w:pStyle w:val="ListParagraph"/>
        <w:numPr>
          <w:ilvl w:val="2"/>
          <w:numId w:val="1"/>
        </w:numPr>
        <w:spacing w:after="0"/>
        <w:rPr>
          <w:sz w:val="24"/>
          <w:szCs w:val="24"/>
        </w:rPr>
      </w:pPr>
      <w:r w:rsidRPr="00E352FD">
        <w:rPr>
          <w:sz w:val="24"/>
          <w:szCs w:val="24"/>
        </w:rPr>
        <w:t>Livestock Pass</w:t>
      </w:r>
    </w:p>
    <w:p w14:paraId="5F549A12" w14:textId="723847E3" w:rsidR="00CA4559" w:rsidRPr="00E352FD" w:rsidRDefault="00FD48B7" w:rsidP="00C3251E">
      <w:pPr>
        <w:pStyle w:val="ListParagraph"/>
        <w:numPr>
          <w:ilvl w:val="2"/>
          <w:numId w:val="1"/>
        </w:numPr>
        <w:spacing w:after="0"/>
        <w:rPr>
          <w:sz w:val="24"/>
          <w:szCs w:val="24"/>
        </w:rPr>
      </w:pPr>
      <w:r>
        <w:rPr>
          <w:sz w:val="24"/>
          <w:szCs w:val="24"/>
        </w:rPr>
        <w:t xml:space="preserve">Fire </w:t>
      </w:r>
      <w:r w:rsidR="00CA4559" w:rsidRPr="00E352FD">
        <w:rPr>
          <w:sz w:val="24"/>
          <w:szCs w:val="24"/>
        </w:rPr>
        <w:t xml:space="preserve">Investigator </w:t>
      </w:r>
    </w:p>
    <w:p w14:paraId="4BA788DE" w14:textId="74D72481" w:rsidR="00CA4559" w:rsidRPr="00E352FD" w:rsidRDefault="00CA4559" w:rsidP="00C3251E">
      <w:pPr>
        <w:pStyle w:val="ListParagraph"/>
        <w:numPr>
          <w:ilvl w:val="2"/>
          <w:numId w:val="1"/>
        </w:numPr>
        <w:spacing w:after="0"/>
        <w:rPr>
          <w:sz w:val="24"/>
          <w:szCs w:val="24"/>
        </w:rPr>
      </w:pPr>
      <w:r w:rsidRPr="00E352FD">
        <w:rPr>
          <w:sz w:val="24"/>
          <w:szCs w:val="24"/>
        </w:rPr>
        <w:t>F</w:t>
      </w:r>
      <w:r w:rsidR="00FD48B7">
        <w:rPr>
          <w:sz w:val="24"/>
          <w:szCs w:val="24"/>
        </w:rPr>
        <w:t>ire Fighter</w:t>
      </w:r>
    </w:p>
    <w:p w14:paraId="753A8ECD" w14:textId="77777777" w:rsidR="00CA4559" w:rsidRPr="00E352FD" w:rsidRDefault="00CA4559" w:rsidP="00C3251E">
      <w:pPr>
        <w:pStyle w:val="ListParagraph"/>
        <w:numPr>
          <w:ilvl w:val="2"/>
          <w:numId w:val="1"/>
        </w:numPr>
        <w:spacing w:after="0"/>
        <w:rPr>
          <w:sz w:val="24"/>
          <w:szCs w:val="24"/>
        </w:rPr>
      </w:pPr>
      <w:r w:rsidRPr="00E352FD">
        <w:rPr>
          <w:sz w:val="24"/>
          <w:szCs w:val="24"/>
        </w:rPr>
        <w:t>CFO/ECFO</w:t>
      </w:r>
    </w:p>
    <w:p w14:paraId="2EDD57F5" w14:textId="77777777" w:rsidR="00CA4559" w:rsidRPr="00E352FD" w:rsidRDefault="00CA4559" w:rsidP="00C3251E">
      <w:pPr>
        <w:pStyle w:val="ListParagraph"/>
        <w:numPr>
          <w:ilvl w:val="2"/>
          <w:numId w:val="1"/>
        </w:numPr>
        <w:spacing w:after="0"/>
        <w:rPr>
          <w:sz w:val="24"/>
          <w:szCs w:val="24"/>
        </w:rPr>
      </w:pPr>
      <w:r w:rsidRPr="00E352FD">
        <w:rPr>
          <w:sz w:val="24"/>
          <w:szCs w:val="24"/>
        </w:rPr>
        <w:t xml:space="preserve">Tower, Dive Rescue </w:t>
      </w:r>
    </w:p>
    <w:p w14:paraId="7C842A6A" w14:textId="77777777" w:rsidR="00CA4559" w:rsidRPr="00C3251E" w:rsidRDefault="00CA4559" w:rsidP="00CA4559">
      <w:pPr>
        <w:pStyle w:val="ListParagraph"/>
        <w:numPr>
          <w:ilvl w:val="0"/>
          <w:numId w:val="1"/>
        </w:numPr>
        <w:spacing w:after="0"/>
        <w:rPr>
          <w:b/>
          <w:bCs/>
          <w:sz w:val="24"/>
          <w:szCs w:val="24"/>
        </w:rPr>
      </w:pPr>
      <w:r w:rsidRPr="00C3251E">
        <w:rPr>
          <w:b/>
          <w:bCs/>
          <w:sz w:val="24"/>
          <w:szCs w:val="24"/>
        </w:rPr>
        <w:t xml:space="preserve">Distance Education </w:t>
      </w:r>
    </w:p>
    <w:p w14:paraId="755C3198" w14:textId="169C6F8A" w:rsidR="00CA4559" w:rsidRDefault="00CA4559" w:rsidP="00CA4559">
      <w:pPr>
        <w:pStyle w:val="ListParagraph"/>
        <w:numPr>
          <w:ilvl w:val="1"/>
          <w:numId w:val="1"/>
        </w:numPr>
        <w:spacing w:after="0"/>
        <w:rPr>
          <w:sz w:val="24"/>
          <w:szCs w:val="24"/>
        </w:rPr>
      </w:pPr>
      <w:r w:rsidRPr="00EA0808">
        <w:rPr>
          <w:sz w:val="24"/>
          <w:szCs w:val="24"/>
          <w:u w:val="single"/>
        </w:rPr>
        <w:t>Only</w:t>
      </w:r>
      <w:r w:rsidRPr="007F12AD">
        <w:rPr>
          <w:sz w:val="24"/>
          <w:szCs w:val="24"/>
        </w:rPr>
        <w:t xml:space="preserve"> ALAs and ARTPs</w:t>
      </w:r>
    </w:p>
    <w:p w14:paraId="0A6FB01E" w14:textId="119C7B28" w:rsidR="00EA0808" w:rsidRDefault="00EA0808" w:rsidP="00EA0808">
      <w:pPr>
        <w:pStyle w:val="ListParagraph"/>
        <w:numPr>
          <w:ilvl w:val="2"/>
          <w:numId w:val="1"/>
        </w:numPr>
        <w:spacing w:after="0"/>
        <w:rPr>
          <w:sz w:val="24"/>
          <w:szCs w:val="24"/>
        </w:rPr>
      </w:pPr>
      <w:r>
        <w:rPr>
          <w:sz w:val="24"/>
          <w:szCs w:val="24"/>
        </w:rPr>
        <w:t>All DE and hybrid delivery courses require SFT approval prior to delivery</w:t>
      </w:r>
    </w:p>
    <w:p w14:paraId="5CC4513E" w14:textId="49A83156" w:rsidR="00EA0808" w:rsidRDefault="00BD098F" w:rsidP="00EA0808">
      <w:pPr>
        <w:pStyle w:val="ListParagraph"/>
        <w:numPr>
          <w:ilvl w:val="2"/>
          <w:numId w:val="1"/>
        </w:numPr>
        <w:spacing w:after="0"/>
        <w:rPr>
          <w:sz w:val="24"/>
          <w:szCs w:val="24"/>
        </w:rPr>
      </w:pPr>
      <w:hyperlink r:id="rId20" w:history="1">
        <w:r w:rsidR="00EA0808" w:rsidRPr="00EA0808">
          <w:rPr>
            <w:rStyle w:val="Hyperlink"/>
            <w:sz w:val="24"/>
            <w:szCs w:val="24"/>
          </w:rPr>
          <w:t>Distance Education Info Bulletin</w:t>
        </w:r>
      </w:hyperlink>
    </w:p>
    <w:p w14:paraId="3B2D6C06" w14:textId="0BEBEFCA" w:rsidR="00EA0808" w:rsidRDefault="00BD098F" w:rsidP="00EA0808">
      <w:pPr>
        <w:pStyle w:val="ListParagraph"/>
        <w:numPr>
          <w:ilvl w:val="2"/>
          <w:numId w:val="1"/>
        </w:numPr>
        <w:spacing w:after="0"/>
        <w:rPr>
          <w:sz w:val="24"/>
          <w:szCs w:val="24"/>
        </w:rPr>
      </w:pPr>
      <w:hyperlink r:id="rId21" w:history="1">
        <w:r w:rsidR="00EA0808" w:rsidRPr="00EA0808">
          <w:rPr>
            <w:rStyle w:val="Hyperlink"/>
            <w:sz w:val="24"/>
            <w:szCs w:val="24"/>
          </w:rPr>
          <w:t>Distance Education Application (ALA/ARTP Only)</w:t>
        </w:r>
      </w:hyperlink>
    </w:p>
    <w:p w14:paraId="3F67021B" w14:textId="77A11B3C" w:rsidR="00EA0808" w:rsidRPr="007F12AD" w:rsidRDefault="00BD098F" w:rsidP="00EA0808">
      <w:pPr>
        <w:pStyle w:val="ListParagraph"/>
        <w:numPr>
          <w:ilvl w:val="2"/>
          <w:numId w:val="1"/>
        </w:numPr>
        <w:spacing w:after="0"/>
        <w:rPr>
          <w:sz w:val="24"/>
          <w:szCs w:val="24"/>
        </w:rPr>
      </w:pPr>
      <w:hyperlink r:id="rId22" w:history="1">
        <w:r w:rsidR="00EA0808" w:rsidRPr="00EA0808">
          <w:rPr>
            <w:rStyle w:val="Hyperlink"/>
            <w:sz w:val="24"/>
            <w:szCs w:val="24"/>
          </w:rPr>
          <w:t>Distance Education Outline Example Letter</w:t>
        </w:r>
      </w:hyperlink>
    </w:p>
    <w:p w14:paraId="6CE7959E" w14:textId="77777777" w:rsidR="00CA4559" w:rsidRDefault="00CA4559" w:rsidP="00CA4559">
      <w:pPr>
        <w:pStyle w:val="ListParagraph"/>
        <w:numPr>
          <w:ilvl w:val="1"/>
          <w:numId w:val="1"/>
        </w:numPr>
        <w:spacing w:after="0"/>
        <w:rPr>
          <w:sz w:val="24"/>
          <w:szCs w:val="24"/>
        </w:rPr>
      </w:pPr>
      <w:r w:rsidRPr="007F12AD">
        <w:rPr>
          <w:sz w:val="24"/>
          <w:szCs w:val="24"/>
        </w:rPr>
        <w:t>Not COVID-specific, remains an option</w:t>
      </w:r>
    </w:p>
    <w:p w14:paraId="0B63C2EA" w14:textId="3520E6C4" w:rsidR="00CA4559" w:rsidRPr="007F12AD" w:rsidRDefault="00CA4559" w:rsidP="00CA4559">
      <w:pPr>
        <w:pStyle w:val="ListParagraph"/>
        <w:numPr>
          <w:ilvl w:val="1"/>
          <w:numId w:val="1"/>
        </w:numPr>
        <w:spacing w:after="0"/>
        <w:rPr>
          <w:sz w:val="24"/>
          <w:szCs w:val="24"/>
        </w:rPr>
      </w:pPr>
      <w:r>
        <w:rPr>
          <w:sz w:val="24"/>
          <w:szCs w:val="24"/>
        </w:rPr>
        <w:t>Instructor</w:t>
      </w:r>
      <w:r w:rsidR="00EA0808">
        <w:rPr>
          <w:sz w:val="24"/>
          <w:szCs w:val="24"/>
        </w:rPr>
        <w:t>/Fire and Emergency Services Instructor series</w:t>
      </w:r>
      <w:r>
        <w:rPr>
          <w:sz w:val="24"/>
          <w:szCs w:val="24"/>
        </w:rPr>
        <w:t xml:space="preserve"> in high demand</w:t>
      </w:r>
    </w:p>
    <w:p w14:paraId="036ADAA7" w14:textId="77777777" w:rsidR="00326D97" w:rsidRPr="00B10EB0" w:rsidRDefault="00326D97" w:rsidP="00326D97">
      <w:pPr>
        <w:pStyle w:val="ListParagraph"/>
        <w:spacing w:after="0"/>
        <w:ind w:left="0"/>
      </w:pPr>
      <w:r w:rsidRPr="00B10EB0">
        <w:tab/>
      </w:r>
    </w:p>
    <w:p w14:paraId="24FD0667" w14:textId="5D9AE0D0" w:rsidR="00391DD7" w:rsidRPr="00F604F3" w:rsidRDefault="00F604F3" w:rsidP="00CB00D4">
      <w:pPr>
        <w:pStyle w:val="ListParagraph"/>
        <w:numPr>
          <w:ilvl w:val="0"/>
          <w:numId w:val="2"/>
        </w:numPr>
        <w:spacing w:after="0"/>
        <w:rPr>
          <w:b/>
          <w:bCs/>
          <w:sz w:val="28"/>
          <w:szCs w:val="28"/>
        </w:rPr>
      </w:pPr>
      <w:r w:rsidRPr="00F604F3">
        <w:rPr>
          <w:b/>
          <w:bCs/>
          <w:sz w:val="28"/>
          <w:szCs w:val="28"/>
        </w:rPr>
        <w:t>FIRE FIGHTER CERTIFICATION</w:t>
      </w:r>
    </w:p>
    <w:p w14:paraId="75E38C09" w14:textId="01C41E5C" w:rsidR="00391DD7" w:rsidRPr="00F604F3" w:rsidRDefault="00391DD7" w:rsidP="00391DD7">
      <w:pPr>
        <w:pStyle w:val="ListParagraph"/>
        <w:numPr>
          <w:ilvl w:val="1"/>
          <w:numId w:val="2"/>
        </w:numPr>
        <w:spacing w:after="0"/>
        <w:rPr>
          <w:b/>
          <w:bCs/>
          <w:sz w:val="24"/>
          <w:szCs w:val="24"/>
        </w:rPr>
      </w:pPr>
      <w:r w:rsidRPr="00C3251E">
        <w:rPr>
          <w:sz w:val="24"/>
          <w:szCs w:val="24"/>
        </w:rPr>
        <w:t>Certification Exam tiering system</w:t>
      </w:r>
    </w:p>
    <w:p w14:paraId="5BCD58EE" w14:textId="77C29075" w:rsidR="00F604F3" w:rsidRPr="00C3251E" w:rsidRDefault="00F604F3" w:rsidP="00F604F3">
      <w:pPr>
        <w:pStyle w:val="ListParagraph"/>
        <w:numPr>
          <w:ilvl w:val="2"/>
          <w:numId w:val="12"/>
        </w:numPr>
        <w:spacing w:after="0"/>
        <w:rPr>
          <w:b/>
          <w:bCs/>
          <w:sz w:val="24"/>
          <w:szCs w:val="24"/>
        </w:rPr>
      </w:pPr>
      <w:r>
        <w:rPr>
          <w:sz w:val="24"/>
          <w:szCs w:val="24"/>
        </w:rPr>
        <w:t xml:space="preserve">Report: </w:t>
      </w:r>
      <w:hyperlink r:id="rId23" w:history="1">
        <w:r w:rsidR="00315051" w:rsidRPr="00315051">
          <w:rPr>
            <w:rStyle w:val="Hyperlink"/>
            <w:sz w:val="24"/>
            <w:szCs w:val="24"/>
          </w:rPr>
          <w:t>FF Exam Random Skill Issuance</w:t>
        </w:r>
      </w:hyperlink>
    </w:p>
    <w:p w14:paraId="1583178B" w14:textId="6020F7B8" w:rsidR="00315051" w:rsidRPr="00315051" w:rsidRDefault="00315051" w:rsidP="00391DD7">
      <w:pPr>
        <w:pStyle w:val="ListParagraph"/>
        <w:numPr>
          <w:ilvl w:val="1"/>
          <w:numId w:val="2"/>
        </w:numPr>
        <w:spacing w:after="0"/>
        <w:rPr>
          <w:sz w:val="24"/>
          <w:szCs w:val="24"/>
        </w:rPr>
      </w:pPr>
      <w:r w:rsidRPr="00315051">
        <w:rPr>
          <w:sz w:val="24"/>
          <w:szCs w:val="24"/>
        </w:rPr>
        <w:t>Certification Exam Simulation</w:t>
      </w:r>
    </w:p>
    <w:p w14:paraId="6BCC40A2" w14:textId="64606ACC" w:rsidR="00315051" w:rsidRPr="00315051" w:rsidRDefault="00315051" w:rsidP="00315051">
      <w:pPr>
        <w:pStyle w:val="ListParagraph"/>
        <w:numPr>
          <w:ilvl w:val="2"/>
          <w:numId w:val="2"/>
        </w:numPr>
        <w:spacing w:after="0"/>
        <w:rPr>
          <w:sz w:val="24"/>
          <w:szCs w:val="24"/>
        </w:rPr>
      </w:pPr>
      <w:r w:rsidRPr="00315051">
        <w:rPr>
          <w:sz w:val="24"/>
          <w:szCs w:val="24"/>
        </w:rPr>
        <w:t xml:space="preserve">Report: </w:t>
      </w:r>
      <w:hyperlink r:id="rId24" w:history="1">
        <w:r w:rsidRPr="00315051">
          <w:rPr>
            <w:rStyle w:val="Hyperlink"/>
            <w:sz w:val="24"/>
            <w:szCs w:val="24"/>
          </w:rPr>
          <w:t>Certification Exam Simulation</w:t>
        </w:r>
      </w:hyperlink>
    </w:p>
    <w:p w14:paraId="25D8C521" w14:textId="7E2CBE07" w:rsidR="00FD48B7" w:rsidRPr="0076603D" w:rsidRDefault="00FD48B7" w:rsidP="00391DD7">
      <w:pPr>
        <w:pStyle w:val="ListParagraph"/>
        <w:numPr>
          <w:ilvl w:val="1"/>
          <w:numId w:val="2"/>
        </w:numPr>
        <w:spacing w:after="0"/>
        <w:rPr>
          <w:b/>
          <w:bCs/>
          <w:sz w:val="24"/>
          <w:szCs w:val="24"/>
        </w:rPr>
      </w:pPr>
      <w:r w:rsidRPr="00C3251E">
        <w:rPr>
          <w:sz w:val="24"/>
          <w:szCs w:val="24"/>
        </w:rPr>
        <w:t>Modified FF Skill Sheets require review and approval from SFT prior to use/implementation</w:t>
      </w:r>
    </w:p>
    <w:p w14:paraId="7EE07251" w14:textId="68FFCC47" w:rsidR="0076603D" w:rsidRPr="00C3251E" w:rsidRDefault="0076603D" w:rsidP="0076603D">
      <w:pPr>
        <w:pStyle w:val="ListParagraph"/>
        <w:numPr>
          <w:ilvl w:val="2"/>
          <w:numId w:val="2"/>
        </w:numPr>
        <w:spacing w:after="0"/>
        <w:rPr>
          <w:b/>
          <w:bCs/>
          <w:sz w:val="24"/>
          <w:szCs w:val="24"/>
        </w:rPr>
      </w:pPr>
      <w:r>
        <w:rPr>
          <w:sz w:val="24"/>
          <w:szCs w:val="24"/>
        </w:rPr>
        <w:t>Contact Petty to coordinate</w:t>
      </w:r>
    </w:p>
    <w:p w14:paraId="2004B1D6" w14:textId="41B4F465" w:rsidR="00FD48B7" w:rsidRPr="00C3251E" w:rsidRDefault="00FD48B7" w:rsidP="00FD48B7">
      <w:pPr>
        <w:pStyle w:val="ListParagraph"/>
        <w:numPr>
          <w:ilvl w:val="1"/>
          <w:numId w:val="2"/>
        </w:numPr>
        <w:spacing w:after="0"/>
        <w:rPr>
          <w:b/>
          <w:bCs/>
          <w:sz w:val="24"/>
          <w:szCs w:val="24"/>
        </w:rPr>
      </w:pPr>
      <w:r w:rsidRPr="00A46639">
        <w:rPr>
          <w:b/>
          <w:bCs/>
          <w:sz w:val="24"/>
          <w:szCs w:val="24"/>
        </w:rPr>
        <w:t>Exam Requests</w:t>
      </w:r>
      <w:r w:rsidRPr="00C3251E">
        <w:rPr>
          <w:sz w:val="24"/>
          <w:szCs w:val="24"/>
        </w:rPr>
        <w:t xml:space="preserve"> – </w:t>
      </w:r>
      <w:r w:rsidRPr="00C3251E">
        <w:rPr>
          <w:sz w:val="24"/>
          <w:szCs w:val="24"/>
          <w:u w:val="single"/>
        </w:rPr>
        <w:t>minimum</w:t>
      </w:r>
      <w:r w:rsidRPr="00C3251E">
        <w:rPr>
          <w:sz w:val="24"/>
          <w:szCs w:val="24"/>
        </w:rPr>
        <w:t xml:space="preserve"> 6 weeks prior to start of </w:t>
      </w:r>
      <w:r w:rsidRPr="00C3251E">
        <w:rPr>
          <w:sz w:val="24"/>
          <w:szCs w:val="24"/>
          <w:u w:val="single"/>
        </w:rPr>
        <w:t>first</w:t>
      </w:r>
      <w:r w:rsidRPr="00C3251E">
        <w:rPr>
          <w:sz w:val="24"/>
          <w:szCs w:val="24"/>
        </w:rPr>
        <w:t xml:space="preserve"> module</w:t>
      </w:r>
    </w:p>
    <w:p w14:paraId="6F273355" w14:textId="3D9836C3" w:rsidR="00FD48B7" w:rsidRDefault="00FD48B7" w:rsidP="00FD48B7">
      <w:pPr>
        <w:pStyle w:val="ListParagraph"/>
        <w:numPr>
          <w:ilvl w:val="2"/>
          <w:numId w:val="2"/>
        </w:numPr>
        <w:spacing w:after="0"/>
        <w:rPr>
          <w:sz w:val="24"/>
          <w:szCs w:val="24"/>
        </w:rPr>
      </w:pPr>
      <w:r w:rsidRPr="00C3251E">
        <w:rPr>
          <w:sz w:val="24"/>
          <w:szCs w:val="24"/>
        </w:rPr>
        <w:t>Utilize most-current version of Form and Roster from website</w:t>
      </w:r>
    </w:p>
    <w:p w14:paraId="1379A25F" w14:textId="10B2465A" w:rsidR="00315051" w:rsidRDefault="00BD098F" w:rsidP="00315051">
      <w:pPr>
        <w:pStyle w:val="ListParagraph"/>
        <w:numPr>
          <w:ilvl w:val="3"/>
          <w:numId w:val="2"/>
        </w:numPr>
        <w:spacing w:after="0"/>
        <w:rPr>
          <w:sz w:val="24"/>
          <w:szCs w:val="24"/>
        </w:rPr>
      </w:pPr>
      <w:hyperlink r:id="rId25" w:history="1">
        <w:r w:rsidR="00315051" w:rsidRPr="00315051">
          <w:rPr>
            <w:rStyle w:val="Hyperlink"/>
            <w:sz w:val="24"/>
            <w:szCs w:val="24"/>
          </w:rPr>
          <w:t>Certification Exam Request Form (2019)</w:t>
        </w:r>
      </w:hyperlink>
    </w:p>
    <w:p w14:paraId="7917176A" w14:textId="22419568" w:rsidR="00A46639" w:rsidRDefault="00BD098F" w:rsidP="00315051">
      <w:pPr>
        <w:pStyle w:val="ListParagraph"/>
        <w:numPr>
          <w:ilvl w:val="3"/>
          <w:numId w:val="2"/>
        </w:numPr>
        <w:spacing w:after="0"/>
        <w:rPr>
          <w:sz w:val="24"/>
          <w:szCs w:val="24"/>
        </w:rPr>
      </w:pPr>
      <w:hyperlink r:id="rId26" w:history="1">
        <w:r w:rsidR="00A46639">
          <w:rPr>
            <w:rStyle w:val="Hyperlink"/>
            <w:sz w:val="24"/>
            <w:szCs w:val="24"/>
          </w:rPr>
          <w:t>Certification Exam Roster Template</w:t>
        </w:r>
      </w:hyperlink>
      <w:r w:rsidR="00A46639">
        <w:rPr>
          <w:sz w:val="24"/>
          <w:szCs w:val="24"/>
        </w:rPr>
        <w:t xml:space="preserve"> </w:t>
      </w:r>
    </w:p>
    <w:p w14:paraId="490D7ECA" w14:textId="04A25F1B" w:rsidR="00A46639" w:rsidRDefault="00BD098F" w:rsidP="00315051">
      <w:pPr>
        <w:pStyle w:val="ListParagraph"/>
        <w:numPr>
          <w:ilvl w:val="3"/>
          <w:numId w:val="2"/>
        </w:numPr>
        <w:spacing w:after="0"/>
        <w:rPr>
          <w:sz w:val="24"/>
          <w:szCs w:val="24"/>
        </w:rPr>
      </w:pPr>
      <w:hyperlink r:id="rId27" w:history="1">
        <w:r w:rsidR="00A46639">
          <w:rPr>
            <w:rStyle w:val="Hyperlink"/>
            <w:sz w:val="24"/>
            <w:szCs w:val="24"/>
          </w:rPr>
          <w:t>Results Template</w:t>
        </w:r>
      </w:hyperlink>
      <w:r w:rsidR="00A46639">
        <w:rPr>
          <w:sz w:val="24"/>
          <w:szCs w:val="24"/>
        </w:rPr>
        <w:t xml:space="preserve"> </w:t>
      </w:r>
    </w:p>
    <w:p w14:paraId="3BC327E9" w14:textId="3E04A95B" w:rsidR="00315051" w:rsidRPr="00C3251E" w:rsidRDefault="00BD098F" w:rsidP="00315051">
      <w:pPr>
        <w:pStyle w:val="ListParagraph"/>
        <w:numPr>
          <w:ilvl w:val="3"/>
          <w:numId w:val="2"/>
        </w:numPr>
        <w:spacing w:after="0"/>
        <w:rPr>
          <w:sz w:val="24"/>
          <w:szCs w:val="24"/>
        </w:rPr>
      </w:pPr>
      <w:hyperlink r:id="rId28" w:history="1">
        <w:r w:rsidR="00315051">
          <w:rPr>
            <w:rStyle w:val="Hyperlink"/>
            <w:sz w:val="24"/>
            <w:szCs w:val="24"/>
          </w:rPr>
          <w:t>Certification Exam Request Instructions (Guide)</w:t>
        </w:r>
      </w:hyperlink>
      <w:r w:rsidR="00315051">
        <w:rPr>
          <w:sz w:val="24"/>
          <w:szCs w:val="24"/>
        </w:rPr>
        <w:t xml:space="preserve"> </w:t>
      </w:r>
    </w:p>
    <w:p w14:paraId="4DE946DA" w14:textId="77777777" w:rsidR="00FD48B7" w:rsidRPr="00C3251E" w:rsidRDefault="00FD48B7" w:rsidP="00FD48B7">
      <w:pPr>
        <w:pStyle w:val="ListParagraph"/>
        <w:numPr>
          <w:ilvl w:val="2"/>
          <w:numId w:val="2"/>
        </w:numPr>
        <w:spacing w:after="0"/>
        <w:rPr>
          <w:b/>
          <w:bCs/>
          <w:sz w:val="24"/>
          <w:szCs w:val="24"/>
        </w:rPr>
      </w:pPr>
      <w:r w:rsidRPr="00C3251E">
        <w:rPr>
          <w:sz w:val="24"/>
          <w:szCs w:val="24"/>
        </w:rPr>
        <w:t>Notation in accreditation files for non-compliance</w:t>
      </w:r>
    </w:p>
    <w:p w14:paraId="09500685" w14:textId="384C9D61" w:rsidR="00FD48B7" w:rsidRDefault="00FD48B7" w:rsidP="00FD48B7">
      <w:pPr>
        <w:pStyle w:val="ListParagraph"/>
        <w:numPr>
          <w:ilvl w:val="1"/>
          <w:numId w:val="2"/>
        </w:numPr>
        <w:spacing w:after="0"/>
        <w:rPr>
          <w:sz w:val="24"/>
          <w:szCs w:val="24"/>
        </w:rPr>
      </w:pPr>
      <w:r w:rsidRPr="00C3251E">
        <w:rPr>
          <w:sz w:val="24"/>
          <w:szCs w:val="24"/>
        </w:rPr>
        <w:t>Timely return of results</w:t>
      </w:r>
    </w:p>
    <w:p w14:paraId="6A3E5E78" w14:textId="3EB42A09" w:rsidR="0076603D" w:rsidRDefault="0076603D" w:rsidP="0076603D">
      <w:pPr>
        <w:pStyle w:val="ListParagraph"/>
        <w:numPr>
          <w:ilvl w:val="2"/>
          <w:numId w:val="2"/>
        </w:numPr>
        <w:spacing w:after="0"/>
        <w:rPr>
          <w:sz w:val="24"/>
          <w:szCs w:val="24"/>
        </w:rPr>
      </w:pPr>
      <w:r>
        <w:rPr>
          <w:sz w:val="24"/>
          <w:szCs w:val="24"/>
        </w:rPr>
        <w:t>CSTI</w:t>
      </w:r>
      <w:r w:rsidR="00A46639">
        <w:rPr>
          <w:sz w:val="24"/>
          <w:szCs w:val="24"/>
        </w:rPr>
        <w:t xml:space="preserve">/IAFF </w:t>
      </w:r>
      <w:r>
        <w:rPr>
          <w:sz w:val="24"/>
          <w:szCs w:val="24"/>
        </w:rPr>
        <w:t>Results, if applicable</w:t>
      </w:r>
    </w:p>
    <w:p w14:paraId="5E16D051" w14:textId="77777777" w:rsidR="00FD48B7" w:rsidRPr="00C3251E" w:rsidRDefault="00FD48B7" w:rsidP="00FD48B7">
      <w:pPr>
        <w:pStyle w:val="ListParagraph"/>
        <w:numPr>
          <w:ilvl w:val="1"/>
          <w:numId w:val="2"/>
        </w:numPr>
        <w:spacing w:after="0"/>
        <w:rPr>
          <w:sz w:val="24"/>
          <w:szCs w:val="24"/>
        </w:rPr>
      </w:pPr>
      <w:r w:rsidRPr="00C3251E">
        <w:rPr>
          <w:sz w:val="24"/>
          <w:szCs w:val="24"/>
        </w:rPr>
        <w:t>Responsibility of Academy to verify candidate prerequisites are satisfied</w:t>
      </w:r>
    </w:p>
    <w:p w14:paraId="2C428F84" w14:textId="77777777" w:rsidR="00FD48B7" w:rsidRPr="00C3251E" w:rsidRDefault="00FD48B7" w:rsidP="00FD48B7">
      <w:pPr>
        <w:pStyle w:val="ListParagraph"/>
        <w:numPr>
          <w:ilvl w:val="2"/>
          <w:numId w:val="2"/>
        </w:numPr>
        <w:spacing w:after="0"/>
        <w:rPr>
          <w:sz w:val="24"/>
          <w:szCs w:val="24"/>
        </w:rPr>
      </w:pPr>
      <w:r w:rsidRPr="00C3251E">
        <w:rPr>
          <w:sz w:val="24"/>
          <w:szCs w:val="24"/>
        </w:rPr>
        <w:t>CSRA, FC3, etc.</w:t>
      </w:r>
    </w:p>
    <w:p w14:paraId="10887780" w14:textId="20BD70FD" w:rsidR="00FD48B7" w:rsidRDefault="00FD48B7" w:rsidP="00FD48B7">
      <w:pPr>
        <w:pStyle w:val="ListParagraph"/>
        <w:numPr>
          <w:ilvl w:val="2"/>
          <w:numId w:val="2"/>
        </w:numPr>
        <w:spacing w:after="0"/>
        <w:rPr>
          <w:sz w:val="24"/>
          <w:szCs w:val="24"/>
        </w:rPr>
      </w:pPr>
      <w:r w:rsidRPr="00C3251E">
        <w:rPr>
          <w:sz w:val="24"/>
          <w:szCs w:val="24"/>
          <w:u w:val="single"/>
        </w:rPr>
        <w:t>Outside/Alternate Candidates</w:t>
      </w:r>
      <w:r w:rsidRPr="00C3251E">
        <w:rPr>
          <w:sz w:val="24"/>
          <w:szCs w:val="24"/>
        </w:rPr>
        <w:t>: Verification of training</w:t>
      </w:r>
    </w:p>
    <w:p w14:paraId="0A5A7AEA" w14:textId="77777777" w:rsidR="00A46639" w:rsidRDefault="00BD098F" w:rsidP="00A46639">
      <w:pPr>
        <w:pStyle w:val="ListParagraph"/>
        <w:numPr>
          <w:ilvl w:val="3"/>
          <w:numId w:val="2"/>
        </w:numPr>
        <w:spacing w:after="0"/>
        <w:rPr>
          <w:sz w:val="24"/>
          <w:szCs w:val="24"/>
        </w:rPr>
      </w:pPr>
      <w:hyperlink r:id="rId29" w:history="1">
        <w:r w:rsidR="00A46639">
          <w:rPr>
            <w:rStyle w:val="Hyperlink"/>
            <w:sz w:val="24"/>
            <w:szCs w:val="24"/>
          </w:rPr>
          <w:t>Training Record</w:t>
        </w:r>
      </w:hyperlink>
    </w:p>
    <w:p w14:paraId="1EA46BF6" w14:textId="4E8525D2" w:rsidR="00A46639" w:rsidRPr="00C3251E" w:rsidRDefault="00BD098F" w:rsidP="00A46639">
      <w:pPr>
        <w:pStyle w:val="ListParagraph"/>
        <w:numPr>
          <w:ilvl w:val="3"/>
          <w:numId w:val="2"/>
        </w:numPr>
        <w:spacing w:after="0"/>
        <w:rPr>
          <w:sz w:val="24"/>
          <w:szCs w:val="24"/>
        </w:rPr>
      </w:pPr>
      <w:hyperlink r:id="rId30" w:history="1">
        <w:r w:rsidR="00A46639">
          <w:rPr>
            <w:rStyle w:val="Hyperlink"/>
            <w:sz w:val="24"/>
            <w:szCs w:val="24"/>
          </w:rPr>
          <w:t>Alternative Candidate Info and Chief Letter Template</w:t>
        </w:r>
      </w:hyperlink>
      <w:r w:rsidR="00A46639">
        <w:rPr>
          <w:sz w:val="24"/>
          <w:szCs w:val="24"/>
        </w:rPr>
        <w:t xml:space="preserve">  </w:t>
      </w:r>
    </w:p>
    <w:p w14:paraId="5E5D13FC" w14:textId="77777777" w:rsidR="00FD48B7" w:rsidRPr="00C3251E" w:rsidRDefault="00FD48B7" w:rsidP="00FD48B7">
      <w:pPr>
        <w:pStyle w:val="ListParagraph"/>
        <w:numPr>
          <w:ilvl w:val="2"/>
          <w:numId w:val="2"/>
        </w:numPr>
        <w:spacing w:after="0"/>
        <w:rPr>
          <w:sz w:val="24"/>
          <w:szCs w:val="24"/>
        </w:rPr>
      </w:pPr>
      <w:r w:rsidRPr="00C3251E">
        <w:rPr>
          <w:sz w:val="24"/>
          <w:szCs w:val="24"/>
          <w:u w:val="single"/>
        </w:rPr>
        <w:t>Retake Candidates</w:t>
      </w:r>
      <w:r w:rsidRPr="00C3251E">
        <w:rPr>
          <w:sz w:val="24"/>
          <w:szCs w:val="24"/>
        </w:rPr>
        <w:t>: ensure approval attained from SFT prior to participation</w:t>
      </w:r>
    </w:p>
    <w:p w14:paraId="162B8E74" w14:textId="2F28387C" w:rsidR="00FD48B7" w:rsidRPr="00C3251E" w:rsidRDefault="00FD48B7" w:rsidP="00FD48B7">
      <w:pPr>
        <w:pStyle w:val="ListParagraph"/>
        <w:numPr>
          <w:ilvl w:val="2"/>
          <w:numId w:val="2"/>
        </w:numPr>
        <w:spacing w:after="0"/>
        <w:rPr>
          <w:sz w:val="24"/>
          <w:szCs w:val="24"/>
        </w:rPr>
      </w:pPr>
      <w:r w:rsidRPr="00C3251E">
        <w:rPr>
          <w:sz w:val="24"/>
          <w:szCs w:val="24"/>
        </w:rPr>
        <w:t>Documentation may be requested at any time from SFT</w:t>
      </w:r>
    </w:p>
    <w:p w14:paraId="50B67595" w14:textId="77777777" w:rsidR="00391DD7" w:rsidRPr="00C3251E" w:rsidRDefault="00391DD7" w:rsidP="00391DD7">
      <w:pPr>
        <w:pStyle w:val="ListParagraph"/>
        <w:spacing w:after="0"/>
        <w:ind w:left="1080"/>
        <w:rPr>
          <w:b/>
          <w:bCs/>
          <w:sz w:val="24"/>
          <w:szCs w:val="24"/>
        </w:rPr>
      </w:pPr>
    </w:p>
    <w:p w14:paraId="2E2C851A" w14:textId="4A2E3695" w:rsidR="00A46639" w:rsidRPr="00AC7470" w:rsidRDefault="00A46639" w:rsidP="00CB00D4">
      <w:pPr>
        <w:pStyle w:val="ListParagraph"/>
        <w:numPr>
          <w:ilvl w:val="0"/>
          <w:numId w:val="2"/>
        </w:numPr>
        <w:spacing w:after="0"/>
        <w:rPr>
          <w:b/>
          <w:bCs/>
          <w:sz w:val="28"/>
          <w:szCs w:val="28"/>
        </w:rPr>
      </w:pPr>
      <w:r w:rsidRPr="00AC7470">
        <w:rPr>
          <w:b/>
          <w:bCs/>
          <w:sz w:val="28"/>
          <w:szCs w:val="28"/>
        </w:rPr>
        <w:t>ACADIS</w:t>
      </w:r>
    </w:p>
    <w:p w14:paraId="5FDAE75B" w14:textId="1CFCED69" w:rsidR="00A80B3F" w:rsidRPr="00FD48B7" w:rsidRDefault="00A80B3F" w:rsidP="00A46639">
      <w:pPr>
        <w:pStyle w:val="ListParagraph"/>
        <w:numPr>
          <w:ilvl w:val="1"/>
          <w:numId w:val="2"/>
        </w:numPr>
        <w:spacing w:after="0"/>
        <w:rPr>
          <w:b/>
          <w:bCs/>
          <w:sz w:val="24"/>
          <w:szCs w:val="24"/>
        </w:rPr>
      </w:pPr>
      <w:r w:rsidRPr="00FD48B7">
        <w:rPr>
          <w:b/>
          <w:bCs/>
          <w:sz w:val="24"/>
          <w:szCs w:val="24"/>
        </w:rPr>
        <w:t>ALA Group Update (Murtagh, SFFD)</w:t>
      </w:r>
    </w:p>
    <w:p w14:paraId="585F4399" w14:textId="5C5D62B0" w:rsidR="00A80B3F" w:rsidRDefault="00A80B3F" w:rsidP="00A46639">
      <w:pPr>
        <w:pStyle w:val="ListParagraph"/>
        <w:numPr>
          <w:ilvl w:val="2"/>
          <w:numId w:val="2"/>
        </w:numPr>
        <w:spacing w:after="0"/>
        <w:rPr>
          <w:sz w:val="24"/>
          <w:szCs w:val="24"/>
        </w:rPr>
      </w:pPr>
      <w:r w:rsidRPr="00C3251E">
        <w:rPr>
          <w:sz w:val="24"/>
          <w:szCs w:val="24"/>
        </w:rPr>
        <w:t xml:space="preserve">Compilation of ALA-specific ideas/questions </w:t>
      </w:r>
      <w:r w:rsidR="004F015D" w:rsidRPr="00C3251E">
        <w:rPr>
          <w:sz w:val="24"/>
          <w:szCs w:val="24"/>
        </w:rPr>
        <w:t>(PDF)</w:t>
      </w:r>
    </w:p>
    <w:p w14:paraId="059FDCFF" w14:textId="69F0CE37" w:rsidR="0076603D" w:rsidRDefault="0076603D" w:rsidP="00A46639">
      <w:pPr>
        <w:pStyle w:val="ListParagraph"/>
        <w:numPr>
          <w:ilvl w:val="2"/>
          <w:numId w:val="2"/>
        </w:numPr>
        <w:spacing w:after="0"/>
        <w:rPr>
          <w:sz w:val="24"/>
          <w:szCs w:val="24"/>
        </w:rPr>
      </w:pPr>
      <w:r>
        <w:rPr>
          <w:sz w:val="24"/>
          <w:szCs w:val="24"/>
        </w:rPr>
        <w:t>Any new work/input?</w:t>
      </w:r>
    </w:p>
    <w:p w14:paraId="5623F6E3" w14:textId="25A9C5F9" w:rsidR="00A46639" w:rsidRPr="00A46639" w:rsidRDefault="00A46639" w:rsidP="00A46639">
      <w:pPr>
        <w:pStyle w:val="ListParagraph"/>
        <w:numPr>
          <w:ilvl w:val="1"/>
          <w:numId w:val="2"/>
        </w:numPr>
        <w:spacing w:after="0"/>
        <w:rPr>
          <w:b/>
          <w:bCs/>
          <w:sz w:val="24"/>
          <w:szCs w:val="24"/>
        </w:rPr>
      </w:pPr>
      <w:r w:rsidRPr="00A46639">
        <w:rPr>
          <w:b/>
          <w:bCs/>
          <w:sz w:val="24"/>
          <w:szCs w:val="24"/>
        </w:rPr>
        <w:t>Forecasting</w:t>
      </w:r>
    </w:p>
    <w:p w14:paraId="7D1CA38A" w14:textId="5A5D0F1F" w:rsidR="00A46639" w:rsidRPr="00C3251E" w:rsidRDefault="00A46639" w:rsidP="00A46639">
      <w:pPr>
        <w:pStyle w:val="ListParagraph"/>
        <w:numPr>
          <w:ilvl w:val="2"/>
          <w:numId w:val="2"/>
        </w:numPr>
        <w:spacing w:after="0"/>
        <w:rPr>
          <w:sz w:val="24"/>
          <w:szCs w:val="24"/>
        </w:rPr>
      </w:pPr>
      <w:r>
        <w:rPr>
          <w:sz w:val="24"/>
          <w:szCs w:val="24"/>
        </w:rPr>
        <w:t xml:space="preserve">Academy Instructor </w:t>
      </w:r>
      <w:proofErr w:type="spellStart"/>
      <w:r>
        <w:rPr>
          <w:sz w:val="24"/>
          <w:szCs w:val="24"/>
        </w:rPr>
        <w:t>WebForm</w:t>
      </w:r>
      <w:proofErr w:type="spellEnd"/>
    </w:p>
    <w:p w14:paraId="6A362660" w14:textId="77777777" w:rsidR="00A80B3F" w:rsidRDefault="00A80B3F" w:rsidP="00A80B3F">
      <w:pPr>
        <w:pStyle w:val="ListParagraph"/>
        <w:spacing w:after="0"/>
        <w:ind w:left="360"/>
        <w:rPr>
          <w:b/>
          <w:bCs/>
        </w:rPr>
      </w:pPr>
    </w:p>
    <w:p w14:paraId="2E0A301C" w14:textId="77777777" w:rsidR="00FD48B7" w:rsidRPr="00AC7470" w:rsidRDefault="00FD48B7" w:rsidP="00FD48B7">
      <w:pPr>
        <w:pStyle w:val="Heading2"/>
        <w:numPr>
          <w:ilvl w:val="0"/>
          <w:numId w:val="11"/>
        </w:numPr>
        <w:rPr>
          <w:rFonts w:asciiTheme="minorHAnsi" w:hAnsiTheme="minorHAnsi" w:cstheme="minorHAnsi"/>
          <w:caps/>
          <w:sz w:val="28"/>
          <w:szCs w:val="28"/>
        </w:rPr>
      </w:pPr>
      <w:r w:rsidRPr="00AC7470">
        <w:rPr>
          <w:rFonts w:asciiTheme="minorHAnsi" w:hAnsiTheme="minorHAnsi" w:cstheme="minorHAnsi"/>
          <w:caps/>
          <w:sz w:val="28"/>
          <w:szCs w:val="28"/>
        </w:rPr>
        <w:t>Chief Fire Officer Certification – Associate Degree Requirement</w:t>
      </w:r>
    </w:p>
    <w:p w14:paraId="57E46276" w14:textId="77777777" w:rsidR="00FD48B7" w:rsidRPr="007F12AD" w:rsidRDefault="00FD48B7" w:rsidP="00FD48B7">
      <w:pPr>
        <w:pStyle w:val="ListParagraph"/>
        <w:numPr>
          <w:ilvl w:val="1"/>
          <w:numId w:val="11"/>
        </w:numPr>
        <w:spacing w:after="0"/>
        <w:rPr>
          <w:rFonts w:cstheme="minorHAnsi"/>
          <w:color w:val="333333"/>
          <w:sz w:val="24"/>
          <w:szCs w:val="24"/>
          <w:shd w:val="clear" w:color="auto" w:fill="FFFFFF"/>
        </w:rPr>
      </w:pPr>
      <w:r w:rsidRPr="007F12AD">
        <w:rPr>
          <w:rFonts w:cstheme="minorHAnsi"/>
          <w:color w:val="333333"/>
          <w:sz w:val="24"/>
          <w:szCs w:val="24"/>
          <w:shd w:val="clear" w:color="auto" w:fill="FFFFFF"/>
        </w:rPr>
        <w:t xml:space="preserve">Effective January 1, 2021, State Fire Training is accepting applications for Chief Fire Officer Certification without an associate degree. This </w:t>
      </w:r>
      <w:r w:rsidRPr="007F12AD">
        <w:rPr>
          <w:rFonts w:cstheme="minorHAnsi"/>
          <w:color w:val="333333"/>
          <w:sz w:val="24"/>
          <w:szCs w:val="24"/>
          <w:u w:val="single"/>
          <w:shd w:val="clear" w:color="auto" w:fill="FFFFFF"/>
        </w:rPr>
        <w:t>temporary</w:t>
      </w:r>
      <w:r w:rsidRPr="007F12AD">
        <w:rPr>
          <w:rFonts w:cstheme="minorHAnsi"/>
          <w:color w:val="333333"/>
          <w:sz w:val="24"/>
          <w:szCs w:val="24"/>
          <w:shd w:val="clear" w:color="auto" w:fill="FFFFFF"/>
        </w:rPr>
        <w:t xml:space="preserve"> exception allows applicants to submit the equivalency in a combination of both education and experience. Applicants are required to meet all certification requirements and apply on or before </w:t>
      </w:r>
      <w:r w:rsidRPr="00AC7470">
        <w:rPr>
          <w:rFonts w:cstheme="minorHAnsi"/>
          <w:b/>
          <w:bCs/>
          <w:color w:val="333333"/>
          <w:sz w:val="24"/>
          <w:szCs w:val="24"/>
          <w:u w:val="single"/>
          <w:shd w:val="clear" w:color="auto" w:fill="FFFFFF"/>
        </w:rPr>
        <w:t>December 31, 2022</w:t>
      </w:r>
      <w:r w:rsidRPr="007F12AD">
        <w:rPr>
          <w:rFonts w:cstheme="minorHAnsi"/>
          <w:color w:val="333333"/>
          <w:sz w:val="24"/>
          <w:szCs w:val="24"/>
          <w:shd w:val="clear" w:color="auto" w:fill="FFFFFF"/>
        </w:rPr>
        <w:t xml:space="preserve">. Interested persons should review the </w:t>
      </w:r>
      <w:hyperlink r:id="rId31" w:tgtFrame="_blank" w:history="1">
        <w:r w:rsidRPr="007F12AD">
          <w:rPr>
            <w:rStyle w:val="Hyperlink"/>
            <w:rFonts w:cstheme="minorHAnsi"/>
            <w:sz w:val="24"/>
            <w:szCs w:val="24"/>
          </w:rPr>
          <w:t>Chief Fire Officer Certification – Associate Degree Requirement Informational Bulletin (PDF)</w:t>
        </w:r>
      </w:hyperlink>
      <w:r w:rsidRPr="007F12AD">
        <w:rPr>
          <w:rStyle w:val="Hyperlink"/>
          <w:rFonts w:cstheme="minorHAnsi"/>
          <w:sz w:val="24"/>
          <w:szCs w:val="24"/>
        </w:rPr>
        <w:t xml:space="preserve"> </w:t>
      </w:r>
      <w:r w:rsidRPr="007F12AD">
        <w:rPr>
          <w:rFonts w:cstheme="minorHAnsi"/>
          <w:color w:val="333333"/>
          <w:sz w:val="24"/>
          <w:szCs w:val="24"/>
          <w:shd w:val="clear" w:color="auto" w:fill="FFFFFF"/>
        </w:rPr>
        <w:t>for further details.</w:t>
      </w:r>
    </w:p>
    <w:p w14:paraId="6FA21CDC" w14:textId="77777777" w:rsidR="00FD48B7" w:rsidRPr="007F12AD" w:rsidRDefault="00FD48B7" w:rsidP="00FD48B7">
      <w:pPr>
        <w:spacing w:after="0"/>
        <w:rPr>
          <w:b/>
          <w:bCs/>
          <w:sz w:val="24"/>
          <w:szCs w:val="24"/>
        </w:rPr>
      </w:pPr>
    </w:p>
    <w:p w14:paraId="393A1584" w14:textId="46DA6AC9" w:rsidR="00FD48B7" w:rsidRPr="00AC7470" w:rsidRDefault="00571FD2" w:rsidP="00FD48B7">
      <w:pPr>
        <w:pStyle w:val="ListParagraph"/>
        <w:numPr>
          <w:ilvl w:val="0"/>
          <w:numId w:val="2"/>
        </w:numPr>
        <w:spacing w:after="0"/>
        <w:rPr>
          <w:b/>
          <w:bCs/>
          <w:sz w:val="28"/>
          <w:szCs w:val="28"/>
        </w:rPr>
      </w:pPr>
      <w:r>
        <w:rPr>
          <w:b/>
          <w:bCs/>
          <w:sz w:val="28"/>
          <w:szCs w:val="28"/>
        </w:rPr>
        <w:t xml:space="preserve">UPCOMING SFT </w:t>
      </w:r>
      <w:r w:rsidR="00AC7470" w:rsidRPr="00AC7470">
        <w:rPr>
          <w:b/>
          <w:bCs/>
          <w:sz w:val="28"/>
          <w:szCs w:val="28"/>
        </w:rPr>
        <w:t>COURSE DELIVER</w:t>
      </w:r>
      <w:r>
        <w:rPr>
          <w:b/>
          <w:bCs/>
          <w:sz w:val="28"/>
          <w:szCs w:val="28"/>
        </w:rPr>
        <w:t>IES</w:t>
      </w:r>
    </w:p>
    <w:p w14:paraId="04582A85" w14:textId="636ECC3B" w:rsidR="00FD48B7" w:rsidRPr="00AC7470" w:rsidRDefault="00AC7470" w:rsidP="00FD48B7">
      <w:pPr>
        <w:pStyle w:val="ListParagraph"/>
        <w:numPr>
          <w:ilvl w:val="1"/>
          <w:numId w:val="2"/>
        </w:numPr>
        <w:spacing w:after="0"/>
        <w:rPr>
          <w:b/>
          <w:bCs/>
          <w:sz w:val="24"/>
          <w:szCs w:val="24"/>
        </w:rPr>
      </w:pPr>
      <w:r w:rsidRPr="00AC7470">
        <w:rPr>
          <w:b/>
          <w:bCs/>
          <w:sz w:val="24"/>
          <w:szCs w:val="24"/>
        </w:rPr>
        <w:t>Registered Instructor Orientation (RIO)</w:t>
      </w:r>
    </w:p>
    <w:p w14:paraId="2C9DDD45" w14:textId="1670A47D" w:rsidR="00AC7470" w:rsidRDefault="00AC7470" w:rsidP="00AC7470">
      <w:pPr>
        <w:pStyle w:val="ListParagraph"/>
        <w:numPr>
          <w:ilvl w:val="2"/>
          <w:numId w:val="2"/>
        </w:numPr>
        <w:spacing w:after="0"/>
        <w:rPr>
          <w:sz w:val="24"/>
          <w:szCs w:val="24"/>
        </w:rPr>
      </w:pPr>
      <w:r>
        <w:rPr>
          <w:sz w:val="24"/>
          <w:szCs w:val="24"/>
        </w:rPr>
        <w:t>10/20 – ONLINE via Sierra College</w:t>
      </w:r>
    </w:p>
    <w:p w14:paraId="53716E0C" w14:textId="7A62FD90" w:rsidR="00AC7470" w:rsidRDefault="00AC7470" w:rsidP="00AC7470">
      <w:pPr>
        <w:pStyle w:val="ListParagraph"/>
        <w:numPr>
          <w:ilvl w:val="2"/>
          <w:numId w:val="2"/>
        </w:numPr>
        <w:spacing w:after="0"/>
        <w:rPr>
          <w:sz w:val="24"/>
          <w:szCs w:val="24"/>
        </w:rPr>
      </w:pPr>
      <w:r>
        <w:rPr>
          <w:sz w:val="24"/>
          <w:szCs w:val="24"/>
        </w:rPr>
        <w:t xml:space="preserve">11/9 – OCFA </w:t>
      </w:r>
    </w:p>
    <w:p w14:paraId="42A67952" w14:textId="6F55C773" w:rsidR="00AC7470" w:rsidRDefault="00AC7470" w:rsidP="00AC7470">
      <w:pPr>
        <w:pStyle w:val="ListParagraph"/>
        <w:numPr>
          <w:ilvl w:val="2"/>
          <w:numId w:val="2"/>
        </w:numPr>
        <w:spacing w:after="0"/>
        <w:rPr>
          <w:sz w:val="24"/>
          <w:szCs w:val="24"/>
        </w:rPr>
      </w:pPr>
      <w:r>
        <w:rPr>
          <w:sz w:val="24"/>
          <w:szCs w:val="24"/>
        </w:rPr>
        <w:t>11/11 – Lake Tahoe</w:t>
      </w:r>
    </w:p>
    <w:p w14:paraId="48D183FB" w14:textId="511D1FB2" w:rsidR="00AC7470" w:rsidRDefault="00AC7470" w:rsidP="00AC7470">
      <w:pPr>
        <w:pStyle w:val="ListParagraph"/>
        <w:numPr>
          <w:ilvl w:val="2"/>
          <w:numId w:val="2"/>
        </w:numPr>
        <w:spacing w:after="0"/>
        <w:rPr>
          <w:sz w:val="24"/>
          <w:szCs w:val="24"/>
        </w:rPr>
      </w:pPr>
      <w:r>
        <w:rPr>
          <w:sz w:val="24"/>
          <w:szCs w:val="24"/>
        </w:rPr>
        <w:t xml:space="preserve">12/7 – CAL FIRE San Diego </w:t>
      </w:r>
    </w:p>
    <w:p w14:paraId="6555BE09" w14:textId="4B700740" w:rsidR="00AC7470" w:rsidRDefault="00AC7470" w:rsidP="00AC7470">
      <w:pPr>
        <w:pStyle w:val="ListParagraph"/>
        <w:numPr>
          <w:ilvl w:val="2"/>
          <w:numId w:val="2"/>
        </w:numPr>
        <w:spacing w:after="0"/>
        <w:rPr>
          <w:sz w:val="24"/>
          <w:szCs w:val="24"/>
        </w:rPr>
      </w:pPr>
      <w:r>
        <w:rPr>
          <w:sz w:val="24"/>
          <w:szCs w:val="24"/>
        </w:rPr>
        <w:t>3/21 – Fresno Symposium</w:t>
      </w:r>
    </w:p>
    <w:p w14:paraId="23D2F7AC" w14:textId="66CD149F" w:rsidR="00AC7470" w:rsidRDefault="00AC7470" w:rsidP="00AC7470">
      <w:pPr>
        <w:pStyle w:val="ListParagraph"/>
        <w:numPr>
          <w:ilvl w:val="2"/>
          <w:numId w:val="2"/>
        </w:numPr>
        <w:spacing w:after="0"/>
        <w:rPr>
          <w:sz w:val="24"/>
          <w:szCs w:val="24"/>
        </w:rPr>
      </w:pPr>
      <w:r>
        <w:rPr>
          <w:sz w:val="24"/>
          <w:szCs w:val="24"/>
        </w:rPr>
        <w:t>Late November</w:t>
      </w:r>
      <w:r w:rsidR="00A84E0D">
        <w:rPr>
          <w:sz w:val="24"/>
          <w:szCs w:val="24"/>
        </w:rPr>
        <w:t xml:space="preserve"> 2022</w:t>
      </w:r>
      <w:r>
        <w:rPr>
          <w:sz w:val="24"/>
          <w:szCs w:val="24"/>
        </w:rPr>
        <w:t>, TBD – Monterey Peninsula College</w:t>
      </w:r>
    </w:p>
    <w:p w14:paraId="24C46DF5" w14:textId="55E88BEE" w:rsidR="00A84E0D" w:rsidRDefault="00A84E0D" w:rsidP="00AC7470">
      <w:pPr>
        <w:pStyle w:val="ListParagraph"/>
        <w:numPr>
          <w:ilvl w:val="2"/>
          <w:numId w:val="2"/>
        </w:numPr>
        <w:spacing w:after="0"/>
        <w:rPr>
          <w:sz w:val="24"/>
          <w:szCs w:val="24"/>
        </w:rPr>
      </w:pPr>
      <w:r>
        <w:rPr>
          <w:sz w:val="24"/>
          <w:szCs w:val="24"/>
        </w:rPr>
        <w:lastRenderedPageBreak/>
        <w:t>Late January 2023, TBD – Shasta/Siskiyous</w:t>
      </w:r>
    </w:p>
    <w:p w14:paraId="7093FDB0" w14:textId="629DE4E1" w:rsidR="00AC7470" w:rsidRPr="00AC7470" w:rsidRDefault="00AC7470" w:rsidP="00AC7470">
      <w:pPr>
        <w:pStyle w:val="ListParagraph"/>
        <w:numPr>
          <w:ilvl w:val="1"/>
          <w:numId w:val="2"/>
        </w:numPr>
        <w:spacing w:after="0"/>
        <w:rPr>
          <w:b/>
          <w:bCs/>
          <w:sz w:val="24"/>
          <w:szCs w:val="24"/>
        </w:rPr>
      </w:pPr>
      <w:r w:rsidRPr="00AC7470">
        <w:rPr>
          <w:b/>
          <w:bCs/>
          <w:sz w:val="24"/>
          <w:szCs w:val="24"/>
        </w:rPr>
        <w:t>Certification Examination Evaluator Training (CEET)</w:t>
      </w:r>
    </w:p>
    <w:p w14:paraId="04C2182F" w14:textId="77777777" w:rsidR="00AC7470" w:rsidRDefault="00AC7470" w:rsidP="00AC7470">
      <w:pPr>
        <w:pStyle w:val="ListParagraph"/>
        <w:numPr>
          <w:ilvl w:val="2"/>
          <w:numId w:val="2"/>
        </w:numPr>
        <w:spacing w:after="0"/>
        <w:rPr>
          <w:sz w:val="24"/>
          <w:szCs w:val="24"/>
        </w:rPr>
      </w:pPr>
      <w:r>
        <w:rPr>
          <w:sz w:val="24"/>
          <w:szCs w:val="24"/>
        </w:rPr>
        <w:t>11/11 – Lake Tahoe</w:t>
      </w:r>
    </w:p>
    <w:p w14:paraId="25268084" w14:textId="5C8CBE03" w:rsidR="00AC7470" w:rsidRDefault="00AC7470" w:rsidP="00AC7470">
      <w:pPr>
        <w:pStyle w:val="ListParagraph"/>
        <w:numPr>
          <w:ilvl w:val="2"/>
          <w:numId w:val="2"/>
        </w:numPr>
        <w:spacing w:after="0"/>
        <w:rPr>
          <w:sz w:val="24"/>
          <w:szCs w:val="24"/>
        </w:rPr>
      </w:pPr>
      <w:r>
        <w:rPr>
          <w:sz w:val="24"/>
          <w:szCs w:val="24"/>
        </w:rPr>
        <w:t xml:space="preserve">12/7 – CAL FIRE San Diego </w:t>
      </w:r>
    </w:p>
    <w:p w14:paraId="3F98292A" w14:textId="3A394FDE" w:rsidR="00AC7470" w:rsidRDefault="00AC7470" w:rsidP="00AC7470">
      <w:pPr>
        <w:pStyle w:val="ListParagraph"/>
        <w:numPr>
          <w:ilvl w:val="2"/>
          <w:numId w:val="2"/>
        </w:numPr>
        <w:spacing w:after="0"/>
        <w:rPr>
          <w:sz w:val="24"/>
          <w:szCs w:val="24"/>
        </w:rPr>
      </w:pPr>
      <w:r>
        <w:rPr>
          <w:sz w:val="24"/>
          <w:szCs w:val="24"/>
        </w:rPr>
        <w:t>3/21 – Fresno Symposium</w:t>
      </w:r>
    </w:p>
    <w:p w14:paraId="49396A82" w14:textId="74353FA6" w:rsidR="00AC7470" w:rsidRDefault="00AC7470" w:rsidP="00AC7470">
      <w:pPr>
        <w:pStyle w:val="ListParagraph"/>
        <w:numPr>
          <w:ilvl w:val="2"/>
          <w:numId w:val="2"/>
        </w:numPr>
        <w:spacing w:after="0"/>
        <w:rPr>
          <w:sz w:val="24"/>
          <w:szCs w:val="24"/>
        </w:rPr>
      </w:pPr>
      <w:r>
        <w:rPr>
          <w:sz w:val="24"/>
          <w:szCs w:val="24"/>
        </w:rPr>
        <w:t>Late November</w:t>
      </w:r>
      <w:r w:rsidR="00A84E0D">
        <w:rPr>
          <w:sz w:val="24"/>
          <w:szCs w:val="24"/>
        </w:rPr>
        <w:t xml:space="preserve"> 2022</w:t>
      </w:r>
      <w:r>
        <w:rPr>
          <w:sz w:val="24"/>
          <w:szCs w:val="24"/>
        </w:rPr>
        <w:t>, TBD – Monterey Peninsula College</w:t>
      </w:r>
    </w:p>
    <w:p w14:paraId="3A206E85" w14:textId="77777777" w:rsidR="00A84E0D" w:rsidRDefault="00A84E0D" w:rsidP="00A84E0D">
      <w:pPr>
        <w:pStyle w:val="ListParagraph"/>
        <w:numPr>
          <w:ilvl w:val="2"/>
          <w:numId w:val="2"/>
        </w:numPr>
        <w:spacing w:after="0"/>
        <w:rPr>
          <w:sz w:val="24"/>
          <w:szCs w:val="24"/>
        </w:rPr>
      </w:pPr>
      <w:r>
        <w:rPr>
          <w:sz w:val="24"/>
          <w:szCs w:val="24"/>
        </w:rPr>
        <w:t>Late January 2023, TBD – Shasta/Siskiyous</w:t>
      </w:r>
    </w:p>
    <w:p w14:paraId="7843B6AD" w14:textId="3ABC3685" w:rsidR="00AC7470" w:rsidRPr="00AC7470" w:rsidRDefault="00AC7470" w:rsidP="00AC7470">
      <w:pPr>
        <w:pStyle w:val="ListParagraph"/>
        <w:numPr>
          <w:ilvl w:val="1"/>
          <w:numId w:val="2"/>
        </w:numPr>
        <w:spacing w:after="0"/>
        <w:rPr>
          <w:b/>
          <w:bCs/>
          <w:sz w:val="24"/>
          <w:szCs w:val="24"/>
        </w:rPr>
      </w:pPr>
      <w:r w:rsidRPr="00AC7470">
        <w:rPr>
          <w:b/>
          <w:bCs/>
          <w:sz w:val="24"/>
          <w:szCs w:val="24"/>
        </w:rPr>
        <w:t>Behavioral Health and Cancer Awareness 1A, Front-Line Responder</w:t>
      </w:r>
    </w:p>
    <w:p w14:paraId="61846E19" w14:textId="5736E0AA" w:rsidR="00AC7470" w:rsidRPr="00763C3E" w:rsidRDefault="00AC7470" w:rsidP="00AC7470">
      <w:pPr>
        <w:pStyle w:val="ListParagraph"/>
        <w:numPr>
          <w:ilvl w:val="2"/>
          <w:numId w:val="2"/>
        </w:numPr>
        <w:spacing w:after="0"/>
        <w:rPr>
          <w:sz w:val="24"/>
          <w:szCs w:val="24"/>
        </w:rPr>
      </w:pPr>
      <w:r>
        <w:rPr>
          <w:sz w:val="24"/>
          <w:szCs w:val="24"/>
        </w:rPr>
        <w:t>11/18 – Lake Tahoe</w:t>
      </w:r>
    </w:p>
    <w:p w14:paraId="44210D64" w14:textId="77777777" w:rsidR="00FD48B7" w:rsidRDefault="00FD48B7" w:rsidP="00FD48B7">
      <w:pPr>
        <w:pStyle w:val="ListParagraph"/>
        <w:spacing w:after="0"/>
        <w:ind w:left="360"/>
        <w:rPr>
          <w:b/>
          <w:bCs/>
        </w:rPr>
      </w:pPr>
    </w:p>
    <w:p w14:paraId="7E2DA419" w14:textId="748CA832" w:rsidR="00FD48B7" w:rsidRPr="00594894" w:rsidRDefault="00594894" w:rsidP="00FD48B7">
      <w:pPr>
        <w:pStyle w:val="ListParagraph"/>
        <w:numPr>
          <w:ilvl w:val="0"/>
          <w:numId w:val="2"/>
        </w:numPr>
        <w:spacing w:after="0"/>
        <w:rPr>
          <w:b/>
          <w:bCs/>
          <w:sz w:val="28"/>
          <w:szCs w:val="28"/>
        </w:rPr>
      </w:pPr>
      <w:r w:rsidRPr="00594894">
        <w:rPr>
          <w:b/>
          <w:bCs/>
          <w:sz w:val="28"/>
          <w:szCs w:val="28"/>
        </w:rPr>
        <w:t>AUTHORIZED SIGNERS</w:t>
      </w:r>
    </w:p>
    <w:p w14:paraId="15DD6181" w14:textId="77777777" w:rsidR="00FD48B7" w:rsidRDefault="00FD48B7"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 xml:space="preserve">If there has been a change to your agency leadership and/or Training Division designees, ensure agency Authorized Signers in SFT system are </w:t>
      </w:r>
      <w:proofErr w:type="gramStart"/>
      <w:r>
        <w:rPr>
          <w:rFonts w:eastAsia="Times New Roman"/>
          <w:sz w:val="24"/>
          <w:szCs w:val="24"/>
        </w:rPr>
        <w:t>up-to-date</w:t>
      </w:r>
      <w:proofErr w:type="gramEnd"/>
    </w:p>
    <w:p w14:paraId="12919608" w14:textId="00CEC34D" w:rsidR="00BF335B" w:rsidRDefault="00BF335B"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 xml:space="preserve">Example template letter: </w:t>
      </w:r>
      <w:hyperlink r:id="rId32" w:history="1">
        <w:r w:rsidR="00594894">
          <w:rPr>
            <w:rStyle w:val="Hyperlink"/>
            <w:rFonts w:eastAsia="Times New Roman"/>
            <w:sz w:val="24"/>
            <w:szCs w:val="24"/>
          </w:rPr>
          <w:t>FD Authorized Chief Signer Letter Template</w:t>
        </w:r>
      </w:hyperlink>
      <w:r>
        <w:rPr>
          <w:rFonts w:eastAsia="Times New Roman"/>
          <w:sz w:val="24"/>
          <w:szCs w:val="24"/>
        </w:rPr>
        <w:t xml:space="preserve"> </w:t>
      </w:r>
    </w:p>
    <w:p w14:paraId="0B7F7422" w14:textId="56B90214" w:rsidR="00FD48B7" w:rsidRPr="007F12AD" w:rsidRDefault="00FD48B7" w:rsidP="00FD48B7">
      <w:pPr>
        <w:pStyle w:val="ListParagraph"/>
        <w:numPr>
          <w:ilvl w:val="1"/>
          <w:numId w:val="2"/>
        </w:numPr>
        <w:spacing w:after="0" w:line="240" w:lineRule="auto"/>
        <w:contextualSpacing w:val="0"/>
        <w:rPr>
          <w:rFonts w:eastAsia="Times New Roman"/>
          <w:sz w:val="24"/>
          <w:szCs w:val="24"/>
        </w:rPr>
      </w:pPr>
      <w:r w:rsidRPr="007F12AD">
        <w:rPr>
          <w:rFonts w:eastAsia="Times New Roman"/>
          <w:sz w:val="24"/>
          <w:szCs w:val="24"/>
        </w:rPr>
        <w:t xml:space="preserve">The letter can be emailed to </w:t>
      </w:r>
      <w:hyperlink r:id="rId33" w:history="1">
        <w:r w:rsidRPr="007F12AD">
          <w:rPr>
            <w:rStyle w:val="Hyperlink"/>
            <w:rFonts w:eastAsia="Times New Roman"/>
            <w:sz w:val="24"/>
            <w:szCs w:val="24"/>
          </w:rPr>
          <w:t>Diane.radford@fire.ca.gov</w:t>
        </w:r>
      </w:hyperlink>
    </w:p>
    <w:p w14:paraId="3396F73F" w14:textId="77777777" w:rsidR="00FD48B7" w:rsidRPr="007F12AD" w:rsidRDefault="00FD48B7" w:rsidP="00FD48B7">
      <w:pPr>
        <w:pStyle w:val="ListParagraph"/>
        <w:spacing w:after="0"/>
        <w:ind w:left="360"/>
        <w:rPr>
          <w:b/>
          <w:bCs/>
          <w:sz w:val="24"/>
          <w:szCs w:val="24"/>
        </w:rPr>
      </w:pPr>
    </w:p>
    <w:p w14:paraId="4197FCE2" w14:textId="530A068D" w:rsidR="00FD48B7" w:rsidRPr="00594894" w:rsidRDefault="00594894" w:rsidP="00FD48B7">
      <w:pPr>
        <w:pStyle w:val="ListParagraph"/>
        <w:numPr>
          <w:ilvl w:val="0"/>
          <w:numId w:val="2"/>
        </w:numPr>
        <w:spacing w:after="0"/>
        <w:rPr>
          <w:b/>
          <w:bCs/>
          <w:sz w:val="28"/>
          <w:szCs w:val="28"/>
        </w:rPr>
      </w:pPr>
      <w:r w:rsidRPr="00594894">
        <w:rPr>
          <w:b/>
          <w:bCs/>
          <w:sz w:val="28"/>
          <w:szCs w:val="28"/>
        </w:rPr>
        <w:t>TASK BOOKS</w:t>
      </w:r>
    </w:p>
    <w:p w14:paraId="25BC8ED1" w14:textId="1735029F" w:rsidR="00FD48B7" w:rsidRPr="00E352FD" w:rsidRDefault="00BF335B" w:rsidP="00FD48B7">
      <w:pPr>
        <w:pStyle w:val="ListParagraph"/>
        <w:numPr>
          <w:ilvl w:val="1"/>
          <w:numId w:val="2"/>
        </w:numPr>
        <w:spacing w:after="0" w:line="240" w:lineRule="auto"/>
        <w:contextualSpacing w:val="0"/>
        <w:rPr>
          <w:rFonts w:eastAsia="Times New Roman"/>
          <w:sz w:val="24"/>
          <w:szCs w:val="24"/>
        </w:rPr>
      </w:pPr>
      <w:proofErr w:type="spellStart"/>
      <w:r>
        <w:rPr>
          <w:rFonts w:eastAsia="Times New Roman"/>
          <w:sz w:val="24"/>
          <w:szCs w:val="24"/>
        </w:rPr>
        <w:t>D</w:t>
      </w:r>
      <w:r w:rsidR="00FD48B7" w:rsidRPr="00E352FD">
        <w:rPr>
          <w:rFonts w:eastAsia="Times New Roman"/>
          <w:sz w:val="24"/>
          <w:szCs w:val="24"/>
        </w:rPr>
        <w:t>ocusign</w:t>
      </w:r>
      <w:proofErr w:type="spellEnd"/>
      <w:r w:rsidR="00FD48B7" w:rsidRPr="00E352FD">
        <w:rPr>
          <w:rFonts w:eastAsia="Times New Roman"/>
          <w:sz w:val="24"/>
          <w:szCs w:val="24"/>
        </w:rPr>
        <w:t xml:space="preserve">/digital signatures for the Authorized </w:t>
      </w:r>
      <w:r w:rsidR="00594894">
        <w:rPr>
          <w:rFonts w:eastAsia="Times New Roman"/>
          <w:sz w:val="24"/>
          <w:szCs w:val="24"/>
        </w:rPr>
        <w:t>S</w:t>
      </w:r>
      <w:r w:rsidR="00FD48B7" w:rsidRPr="00E352FD">
        <w:rPr>
          <w:rFonts w:eastAsia="Times New Roman"/>
          <w:sz w:val="24"/>
          <w:szCs w:val="24"/>
        </w:rPr>
        <w:t>igners</w:t>
      </w:r>
      <w:r>
        <w:rPr>
          <w:rFonts w:eastAsia="Times New Roman"/>
          <w:sz w:val="24"/>
          <w:szCs w:val="24"/>
        </w:rPr>
        <w:t xml:space="preserve"> not accepted by SFT</w:t>
      </w:r>
    </w:p>
    <w:p w14:paraId="288A3CA1" w14:textId="07E31B96" w:rsidR="00BF335B" w:rsidRDefault="00594894"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U</w:t>
      </w:r>
      <w:r w:rsidR="00FD48B7" w:rsidRPr="007F12AD">
        <w:rPr>
          <w:rFonts w:eastAsia="Times New Roman"/>
          <w:sz w:val="24"/>
          <w:szCs w:val="24"/>
        </w:rPr>
        <w:t xml:space="preserve">se complete dates when completing Task Books </w:t>
      </w:r>
    </w:p>
    <w:p w14:paraId="4DBFB062" w14:textId="5A44B5D8" w:rsidR="00FD48B7" w:rsidRPr="007F12AD" w:rsidRDefault="00BF335B" w:rsidP="00BF335B">
      <w:pPr>
        <w:pStyle w:val="ListParagraph"/>
        <w:numPr>
          <w:ilvl w:val="2"/>
          <w:numId w:val="2"/>
        </w:numPr>
        <w:spacing w:after="0" w:line="240" w:lineRule="auto"/>
        <w:contextualSpacing w:val="0"/>
        <w:rPr>
          <w:rFonts w:eastAsia="Times New Roman"/>
          <w:sz w:val="24"/>
          <w:szCs w:val="24"/>
        </w:rPr>
      </w:pPr>
      <w:r>
        <w:rPr>
          <w:rFonts w:eastAsia="Times New Roman"/>
          <w:sz w:val="24"/>
          <w:szCs w:val="24"/>
        </w:rPr>
        <w:t>Must list</w:t>
      </w:r>
      <w:r w:rsidR="00FD48B7" w:rsidRPr="007F12AD">
        <w:rPr>
          <w:rFonts w:eastAsia="Times New Roman"/>
          <w:sz w:val="24"/>
          <w:szCs w:val="24"/>
        </w:rPr>
        <w:t xml:space="preserve"> month/day/year on JPR, Teaching hours</w:t>
      </w:r>
      <w:r>
        <w:rPr>
          <w:rFonts w:eastAsia="Times New Roman"/>
          <w:sz w:val="24"/>
          <w:szCs w:val="24"/>
        </w:rPr>
        <w:t>,</w:t>
      </w:r>
      <w:r w:rsidR="00FD48B7" w:rsidRPr="007F12AD">
        <w:rPr>
          <w:rFonts w:eastAsia="Times New Roman"/>
          <w:sz w:val="24"/>
          <w:szCs w:val="24"/>
        </w:rPr>
        <w:t xml:space="preserve"> and experience.</w:t>
      </w:r>
    </w:p>
    <w:p w14:paraId="4DDE6BE1" w14:textId="77777777" w:rsidR="00FD48B7" w:rsidRPr="007F12AD" w:rsidRDefault="00FD48B7" w:rsidP="00FD48B7">
      <w:pPr>
        <w:pStyle w:val="ListParagraph"/>
        <w:spacing w:after="0"/>
        <w:ind w:left="360"/>
        <w:rPr>
          <w:b/>
          <w:bCs/>
          <w:sz w:val="24"/>
          <w:szCs w:val="24"/>
        </w:rPr>
      </w:pPr>
    </w:p>
    <w:p w14:paraId="68DD6D21" w14:textId="6EB7DF46" w:rsidR="00FD48B7" w:rsidRPr="00594894" w:rsidRDefault="00594894" w:rsidP="00FD48B7">
      <w:pPr>
        <w:pStyle w:val="ListParagraph"/>
        <w:numPr>
          <w:ilvl w:val="0"/>
          <w:numId w:val="2"/>
        </w:numPr>
        <w:spacing w:after="0"/>
        <w:rPr>
          <w:b/>
          <w:bCs/>
          <w:sz w:val="28"/>
          <w:szCs w:val="28"/>
        </w:rPr>
      </w:pPr>
      <w:r w:rsidRPr="00594894">
        <w:rPr>
          <w:b/>
          <w:bCs/>
          <w:sz w:val="28"/>
          <w:szCs w:val="28"/>
        </w:rPr>
        <w:t>LETTERS</w:t>
      </w:r>
    </w:p>
    <w:p w14:paraId="71FC3534" w14:textId="77777777" w:rsidR="00BF335B" w:rsidRDefault="00BF335B"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A separate verification letter must be supplied for varied application submittals.</w:t>
      </w:r>
    </w:p>
    <w:p w14:paraId="5D2321E2" w14:textId="77777777" w:rsidR="00BF335B" w:rsidRDefault="00BF335B" w:rsidP="00BF335B">
      <w:pPr>
        <w:pStyle w:val="ListParagraph"/>
        <w:numPr>
          <w:ilvl w:val="2"/>
          <w:numId w:val="2"/>
        </w:numPr>
        <w:spacing w:after="0" w:line="240" w:lineRule="auto"/>
        <w:contextualSpacing w:val="0"/>
        <w:rPr>
          <w:rFonts w:eastAsia="Times New Roman"/>
          <w:sz w:val="24"/>
          <w:szCs w:val="24"/>
        </w:rPr>
      </w:pPr>
      <w:r>
        <w:rPr>
          <w:rFonts w:eastAsia="Times New Roman"/>
          <w:sz w:val="24"/>
          <w:szCs w:val="24"/>
        </w:rPr>
        <w:t xml:space="preserve">A single letter may not be used to address both Registered Instructor </w:t>
      </w:r>
      <w:r w:rsidRPr="00594894">
        <w:rPr>
          <w:rFonts w:eastAsia="Times New Roman"/>
          <w:i/>
          <w:iCs/>
          <w:sz w:val="24"/>
          <w:szCs w:val="24"/>
        </w:rPr>
        <w:t>and</w:t>
      </w:r>
      <w:r>
        <w:rPr>
          <w:rFonts w:eastAsia="Times New Roman"/>
          <w:sz w:val="24"/>
          <w:szCs w:val="24"/>
        </w:rPr>
        <w:t xml:space="preserve"> Registered Lead/Skills Evaluator</w:t>
      </w:r>
    </w:p>
    <w:p w14:paraId="1C253D95" w14:textId="77777777" w:rsidR="00BF335B" w:rsidRPr="00BF335B" w:rsidRDefault="00BF335B" w:rsidP="00BF335B">
      <w:pPr>
        <w:pStyle w:val="ListParagraph"/>
        <w:spacing w:after="0"/>
        <w:ind w:left="360"/>
        <w:rPr>
          <w:b/>
          <w:bCs/>
        </w:rPr>
      </w:pPr>
    </w:p>
    <w:p w14:paraId="14D122C4" w14:textId="394F4BF0" w:rsidR="00A977E2" w:rsidRPr="00594894" w:rsidRDefault="00A977E2" w:rsidP="00CB00D4">
      <w:pPr>
        <w:pStyle w:val="ListParagraph"/>
        <w:numPr>
          <w:ilvl w:val="0"/>
          <w:numId w:val="2"/>
        </w:numPr>
        <w:spacing w:after="0"/>
        <w:rPr>
          <w:b/>
          <w:bCs/>
          <w:caps/>
          <w:sz w:val="28"/>
          <w:szCs w:val="28"/>
        </w:rPr>
      </w:pPr>
      <w:r w:rsidRPr="00594894">
        <w:rPr>
          <w:b/>
          <w:bCs/>
          <w:caps/>
          <w:sz w:val="28"/>
          <w:szCs w:val="28"/>
        </w:rPr>
        <w:t xml:space="preserve">Statewide Training and Education Advisory Committee (STEAC) and </w:t>
      </w:r>
      <w:r w:rsidR="00B04276" w:rsidRPr="00594894">
        <w:rPr>
          <w:b/>
          <w:bCs/>
          <w:caps/>
          <w:sz w:val="28"/>
          <w:szCs w:val="28"/>
        </w:rPr>
        <w:t>State Board of Fire Services Updates</w:t>
      </w:r>
      <w:r w:rsidR="004D3946" w:rsidRPr="00594894">
        <w:rPr>
          <w:b/>
          <w:bCs/>
          <w:caps/>
          <w:sz w:val="28"/>
          <w:szCs w:val="28"/>
        </w:rPr>
        <w:t xml:space="preserve"> </w:t>
      </w:r>
    </w:p>
    <w:p w14:paraId="1CE618B7" w14:textId="701BDA26" w:rsidR="00594894" w:rsidRPr="004707D7" w:rsidRDefault="00BD098F" w:rsidP="00CB00D4">
      <w:pPr>
        <w:pStyle w:val="ListParagraph"/>
        <w:numPr>
          <w:ilvl w:val="1"/>
          <w:numId w:val="2"/>
        </w:numPr>
        <w:spacing w:after="0"/>
      </w:pPr>
      <w:hyperlink r:id="rId34" w:history="1">
        <w:r w:rsidR="00594894" w:rsidRPr="004707D7">
          <w:rPr>
            <w:rStyle w:val="Hyperlink"/>
          </w:rPr>
          <w:t>STEAC July 2022 Agenda</w:t>
        </w:r>
      </w:hyperlink>
      <w:r w:rsidR="00594894" w:rsidRPr="004707D7">
        <w:t xml:space="preserve"> </w:t>
      </w:r>
    </w:p>
    <w:p w14:paraId="7E36EC9B" w14:textId="77777777" w:rsidR="004707D7" w:rsidRPr="004707D7" w:rsidRDefault="00BD098F" w:rsidP="004707D7">
      <w:pPr>
        <w:pStyle w:val="ListParagraph"/>
        <w:numPr>
          <w:ilvl w:val="1"/>
          <w:numId w:val="2"/>
        </w:numPr>
        <w:spacing w:after="0"/>
      </w:pPr>
      <w:hyperlink r:id="rId35" w:history="1">
        <w:r w:rsidR="004707D7" w:rsidRPr="004707D7">
          <w:rPr>
            <w:rStyle w:val="Hyperlink"/>
          </w:rPr>
          <w:t>STEAC April 2022 Agenda</w:t>
        </w:r>
      </w:hyperlink>
      <w:r w:rsidR="004707D7" w:rsidRPr="004707D7">
        <w:t xml:space="preserve"> </w:t>
      </w:r>
    </w:p>
    <w:p w14:paraId="2515F7D6" w14:textId="3898BE8A" w:rsidR="00BF335B" w:rsidRPr="004707D7" w:rsidRDefault="004707D7" w:rsidP="004707D7">
      <w:pPr>
        <w:pStyle w:val="ListParagraph"/>
        <w:numPr>
          <w:ilvl w:val="1"/>
          <w:numId w:val="2"/>
        </w:numPr>
        <w:spacing w:after="0"/>
        <w:rPr>
          <w:b/>
          <w:bCs/>
        </w:rPr>
      </w:pPr>
      <w:r w:rsidRPr="004707D7">
        <w:rPr>
          <w:b/>
          <w:bCs/>
          <w:sz w:val="24"/>
          <w:szCs w:val="24"/>
        </w:rPr>
        <w:t>Accreditations</w:t>
      </w:r>
    </w:p>
    <w:p w14:paraId="39E366FA" w14:textId="77777777" w:rsidR="004707D7" w:rsidRDefault="004707D7" w:rsidP="004707D7">
      <w:pPr>
        <w:pStyle w:val="ListParagraph"/>
        <w:numPr>
          <w:ilvl w:val="0"/>
          <w:numId w:val="10"/>
        </w:numPr>
        <w:spacing w:after="0"/>
        <w:rPr>
          <w:sz w:val="24"/>
          <w:szCs w:val="24"/>
        </w:rPr>
      </w:pPr>
      <w:r>
        <w:rPr>
          <w:sz w:val="24"/>
          <w:szCs w:val="24"/>
        </w:rPr>
        <w:t>Recent ALAs</w:t>
      </w:r>
    </w:p>
    <w:p w14:paraId="40921A99" w14:textId="069FC208" w:rsidR="00BF335B" w:rsidRDefault="004707D7" w:rsidP="004707D7">
      <w:pPr>
        <w:pStyle w:val="ListParagraph"/>
        <w:numPr>
          <w:ilvl w:val="1"/>
          <w:numId w:val="10"/>
        </w:numPr>
        <w:spacing w:after="0"/>
        <w:rPr>
          <w:sz w:val="24"/>
          <w:szCs w:val="24"/>
        </w:rPr>
      </w:pPr>
      <w:r>
        <w:rPr>
          <w:sz w:val="24"/>
          <w:szCs w:val="24"/>
        </w:rPr>
        <w:t xml:space="preserve">Santa Clara County FD </w:t>
      </w:r>
      <w:r w:rsidR="00BF335B" w:rsidRPr="007F12AD">
        <w:rPr>
          <w:sz w:val="24"/>
          <w:szCs w:val="24"/>
        </w:rPr>
        <w:t>(ALA)</w:t>
      </w:r>
      <w:r>
        <w:rPr>
          <w:sz w:val="24"/>
          <w:szCs w:val="24"/>
        </w:rPr>
        <w:t xml:space="preserve"> – Approved </w:t>
      </w:r>
    </w:p>
    <w:p w14:paraId="723522D5" w14:textId="49038DC0" w:rsidR="004707D7" w:rsidRDefault="004707D7" w:rsidP="004707D7">
      <w:pPr>
        <w:pStyle w:val="ListParagraph"/>
        <w:numPr>
          <w:ilvl w:val="1"/>
          <w:numId w:val="10"/>
        </w:numPr>
        <w:spacing w:after="0"/>
        <w:rPr>
          <w:sz w:val="24"/>
          <w:szCs w:val="24"/>
        </w:rPr>
      </w:pPr>
      <w:r>
        <w:rPr>
          <w:sz w:val="24"/>
          <w:szCs w:val="24"/>
        </w:rPr>
        <w:t>Alameda City FD (ALA) – October 2022 STEAC</w:t>
      </w:r>
    </w:p>
    <w:p w14:paraId="2861C87B" w14:textId="66727CBD" w:rsidR="004707D7" w:rsidRDefault="004707D7" w:rsidP="004707D7">
      <w:pPr>
        <w:pStyle w:val="ListParagraph"/>
        <w:numPr>
          <w:ilvl w:val="0"/>
          <w:numId w:val="10"/>
        </w:numPr>
        <w:spacing w:after="0"/>
        <w:rPr>
          <w:sz w:val="24"/>
          <w:szCs w:val="24"/>
        </w:rPr>
      </w:pPr>
      <w:r>
        <w:rPr>
          <w:sz w:val="24"/>
          <w:szCs w:val="24"/>
        </w:rPr>
        <w:t>Upcoming Accreditations</w:t>
      </w:r>
    </w:p>
    <w:p w14:paraId="512841DD" w14:textId="4C3BF314" w:rsidR="004707D7" w:rsidRDefault="004707D7" w:rsidP="004707D7">
      <w:pPr>
        <w:pStyle w:val="ListParagraph"/>
        <w:numPr>
          <w:ilvl w:val="1"/>
          <w:numId w:val="10"/>
        </w:numPr>
        <w:spacing w:after="0"/>
        <w:rPr>
          <w:sz w:val="24"/>
          <w:szCs w:val="24"/>
        </w:rPr>
      </w:pPr>
      <w:r>
        <w:rPr>
          <w:sz w:val="24"/>
          <w:szCs w:val="24"/>
        </w:rPr>
        <w:t>Modesto Junior College</w:t>
      </w:r>
    </w:p>
    <w:p w14:paraId="32E912D8" w14:textId="77E2427C" w:rsidR="004707D7" w:rsidRDefault="004707D7" w:rsidP="004707D7">
      <w:pPr>
        <w:pStyle w:val="ListParagraph"/>
        <w:numPr>
          <w:ilvl w:val="1"/>
          <w:numId w:val="10"/>
        </w:numPr>
        <w:spacing w:after="0"/>
        <w:rPr>
          <w:sz w:val="24"/>
          <w:szCs w:val="24"/>
        </w:rPr>
      </w:pPr>
      <w:r>
        <w:rPr>
          <w:sz w:val="24"/>
          <w:szCs w:val="24"/>
        </w:rPr>
        <w:t>Shasta College</w:t>
      </w:r>
    </w:p>
    <w:p w14:paraId="3E1D9984" w14:textId="52F8DAE9" w:rsidR="004707D7" w:rsidRDefault="004707D7" w:rsidP="004707D7">
      <w:pPr>
        <w:pStyle w:val="ListParagraph"/>
        <w:numPr>
          <w:ilvl w:val="1"/>
          <w:numId w:val="10"/>
        </w:numPr>
        <w:spacing w:after="0"/>
        <w:rPr>
          <w:sz w:val="24"/>
          <w:szCs w:val="24"/>
        </w:rPr>
      </w:pPr>
      <w:r>
        <w:rPr>
          <w:sz w:val="24"/>
          <w:szCs w:val="24"/>
        </w:rPr>
        <w:t>College of San Mateo</w:t>
      </w:r>
    </w:p>
    <w:p w14:paraId="2FF30565" w14:textId="4B6EE2F6" w:rsidR="004707D7" w:rsidRDefault="004707D7" w:rsidP="004707D7">
      <w:pPr>
        <w:pStyle w:val="ListParagraph"/>
        <w:numPr>
          <w:ilvl w:val="1"/>
          <w:numId w:val="10"/>
        </w:numPr>
        <w:spacing w:after="0"/>
        <w:rPr>
          <w:sz w:val="24"/>
          <w:szCs w:val="24"/>
        </w:rPr>
      </w:pPr>
      <w:r>
        <w:rPr>
          <w:sz w:val="24"/>
          <w:szCs w:val="24"/>
        </w:rPr>
        <w:t>American River College</w:t>
      </w:r>
    </w:p>
    <w:p w14:paraId="7805D5EC" w14:textId="21CE051D" w:rsidR="004707D7" w:rsidRDefault="004707D7" w:rsidP="004707D7">
      <w:pPr>
        <w:pStyle w:val="ListParagraph"/>
        <w:numPr>
          <w:ilvl w:val="1"/>
          <w:numId w:val="10"/>
        </w:numPr>
        <w:spacing w:after="0"/>
        <w:rPr>
          <w:sz w:val="24"/>
          <w:szCs w:val="24"/>
        </w:rPr>
      </w:pPr>
      <w:r>
        <w:rPr>
          <w:sz w:val="24"/>
          <w:szCs w:val="24"/>
        </w:rPr>
        <w:t>Chabot College</w:t>
      </w:r>
    </w:p>
    <w:p w14:paraId="77A70026" w14:textId="24975B7F" w:rsidR="004707D7" w:rsidRDefault="004707D7" w:rsidP="004707D7">
      <w:pPr>
        <w:pStyle w:val="ListParagraph"/>
        <w:numPr>
          <w:ilvl w:val="1"/>
          <w:numId w:val="10"/>
        </w:numPr>
        <w:spacing w:after="0"/>
        <w:rPr>
          <w:sz w:val="24"/>
          <w:szCs w:val="24"/>
        </w:rPr>
      </w:pPr>
      <w:r>
        <w:rPr>
          <w:sz w:val="24"/>
          <w:szCs w:val="24"/>
        </w:rPr>
        <w:t>Cosumnes River College</w:t>
      </w:r>
    </w:p>
    <w:p w14:paraId="5D9DDEFE" w14:textId="1CE28A1A" w:rsidR="004707D7" w:rsidRDefault="004707D7" w:rsidP="004707D7">
      <w:pPr>
        <w:pStyle w:val="ListParagraph"/>
        <w:numPr>
          <w:ilvl w:val="1"/>
          <w:numId w:val="10"/>
        </w:numPr>
        <w:spacing w:after="0"/>
        <w:rPr>
          <w:sz w:val="24"/>
          <w:szCs w:val="24"/>
        </w:rPr>
      </w:pPr>
      <w:r>
        <w:rPr>
          <w:sz w:val="24"/>
          <w:szCs w:val="24"/>
        </w:rPr>
        <w:lastRenderedPageBreak/>
        <w:t>Columbia College</w:t>
      </w:r>
    </w:p>
    <w:p w14:paraId="2E6DE03E" w14:textId="048FF59C" w:rsidR="004707D7" w:rsidRPr="007F12AD" w:rsidRDefault="004707D7" w:rsidP="004707D7">
      <w:pPr>
        <w:pStyle w:val="ListParagraph"/>
        <w:numPr>
          <w:ilvl w:val="1"/>
          <w:numId w:val="10"/>
        </w:numPr>
        <w:spacing w:after="0"/>
        <w:rPr>
          <w:sz w:val="24"/>
          <w:szCs w:val="24"/>
        </w:rPr>
      </w:pPr>
      <w:r>
        <w:rPr>
          <w:sz w:val="24"/>
          <w:szCs w:val="24"/>
        </w:rPr>
        <w:t>San Bernardino County FD</w:t>
      </w:r>
    </w:p>
    <w:p w14:paraId="0D08C66E" w14:textId="77777777" w:rsidR="0008182B" w:rsidRPr="00C3251E" w:rsidRDefault="0008182B" w:rsidP="0008182B">
      <w:pPr>
        <w:pStyle w:val="ListParagraph"/>
        <w:spacing w:after="0"/>
        <w:ind w:left="1080"/>
        <w:rPr>
          <w:b/>
          <w:bCs/>
          <w:sz w:val="24"/>
          <w:szCs w:val="24"/>
        </w:rPr>
      </w:pPr>
    </w:p>
    <w:p w14:paraId="5029F84D" w14:textId="58AF0A83" w:rsidR="0008182B" w:rsidRPr="00571FD2" w:rsidRDefault="004707D7" w:rsidP="00CB00D4">
      <w:pPr>
        <w:pStyle w:val="ListParagraph"/>
        <w:numPr>
          <w:ilvl w:val="0"/>
          <w:numId w:val="2"/>
        </w:numPr>
        <w:spacing w:after="0"/>
        <w:rPr>
          <w:b/>
          <w:bCs/>
          <w:sz w:val="28"/>
          <w:szCs w:val="28"/>
        </w:rPr>
      </w:pPr>
      <w:r w:rsidRPr="00571FD2">
        <w:rPr>
          <w:b/>
          <w:bCs/>
          <w:sz w:val="28"/>
          <w:szCs w:val="28"/>
        </w:rPr>
        <w:t>INSTAGRAM</w:t>
      </w:r>
    </w:p>
    <w:p w14:paraId="76426A9A" w14:textId="66603695" w:rsidR="00124E9F" w:rsidRPr="00C3251E" w:rsidRDefault="00124E9F" w:rsidP="00CB00D4">
      <w:pPr>
        <w:pStyle w:val="ListParagraph"/>
        <w:numPr>
          <w:ilvl w:val="1"/>
          <w:numId w:val="2"/>
        </w:numPr>
        <w:spacing w:after="0"/>
        <w:rPr>
          <w:sz w:val="24"/>
          <w:szCs w:val="24"/>
        </w:rPr>
      </w:pPr>
      <w:r w:rsidRPr="00C3251E">
        <w:rPr>
          <w:sz w:val="24"/>
          <w:szCs w:val="24"/>
        </w:rPr>
        <w:t>@</w:t>
      </w:r>
      <w:proofErr w:type="gramStart"/>
      <w:r w:rsidRPr="00C3251E">
        <w:rPr>
          <w:sz w:val="24"/>
          <w:szCs w:val="24"/>
        </w:rPr>
        <w:t>calfire</w:t>
      </w:r>
      <w:proofErr w:type="gramEnd"/>
      <w:r w:rsidRPr="00C3251E">
        <w:rPr>
          <w:sz w:val="24"/>
          <w:szCs w:val="24"/>
        </w:rPr>
        <w:t>_statefiretraining</w:t>
      </w:r>
    </w:p>
    <w:p w14:paraId="09E7A828" w14:textId="77777777" w:rsidR="0008182B" w:rsidRPr="00C3251E" w:rsidRDefault="0008182B" w:rsidP="0008182B">
      <w:pPr>
        <w:pStyle w:val="ListParagraph"/>
        <w:spacing w:after="0"/>
        <w:ind w:left="360"/>
        <w:rPr>
          <w:b/>
          <w:bCs/>
          <w:sz w:val="24"/>
          <w:szCs w:val="24"/>
        </w:rPr>
      </w:pPr>
    </w:p>
    <w:p w14:paraId="160C8154" w14:textId="09CE9204" w:rsidR="0015366B" w:rsidRPr="00571FD2" w:rsidRDefault="0015366B" w:rsidP="00CB00D4">
      <w:pPr>
        <w:pStyle w:val="ListParagraph"/>
        <w:numPr>
          <w:ilvl w:val="0"/>
          <w:numId w:val="2"/>
        </w:numPr>
        <w:spacing w:after="0"/>
        <w:rPr>
          <w:b/>
          <w:bCs/>
          <w:caps/>
          <w:sz w:val="28"/>
          <w:szCs w:val="28"/>
        </w:rPr>
      </w:pPr>
      <w:r w:rsidRPr="00571FD2">
        <w:rPr>
          <w:b/>
          <w:bCs/>
          <w:caps/>
          <w:sz w:val="28"/>
          <w:szCs w:val="28"/>
        </w:rPr>
        <w:t>Office of the State Fire Marshal (OSFM) Centennial Celebration</w:t>
      </w:r>
    </w:p>
    <w:p w14:paraId="78CA2BEF" w14:textId="77777777" w:rsidR="0015366B" w:rsidRPr="00C3251E" w:rsidRDefault="0015366B" w:rsidP="0015366B">
      <w:pPr>
        <w:pStyle w:val="ListParagraph"/>
        <w:rPr>
          <w:b/>
          <w:bCs/>
          <w:sz w:val="24"/>
          <w:szCs w:val="24"/>
        </w:rPr>
      </w:pPr>
    </w:p>
    <w:p w14:paraId="2BB6138B" w14:textId="1D4F47FC" w:rsidR="00C3251E" w:rsidRPr="00571FD2" w:rsidRDefault="006E190E" w:rsidP="004707D7">
      <w:pPr>
        <w:pStyle w:val="ListParagraph"/>
        <w:numPr>
          <w:ilvl w:val="0"/>
          <w:numId w:val="2"/>
        </w:numPr>
        <w:spacing w:after="0"/>
        <w:rPr>
          <w:b/>
          <w:bCs/>
          <w:caps/>
          <w:sz w:val="28"/>
          <w:szCs w:val="28"/>
        </w:rPr>
      </w:pPr>
      <w:r w:rsidRPr="00571FD2">
        <w:rPr>
          <w:b/>
          <w:bCs/>
          <w:caps/>
          <w:sz w:val="28"/>
          <w:szCs w:val="28"/>
        </w:rPr>
        <w:t>Questions/Answers</w:t>
      </w:r>
    </w:p>
    <w:p w14:paraId="531525BF" w14:textId="5B63D78E" w:rsidR="00F8120E" w:rsidRPr="00D60165" w:rsidRDefault="00F8120E" w:rsidP="0076603D">
      <w:pPr>
        <w:spacing w:after="0" w:line="240" w:lineRule="auto"/>
      </w:pPr>
    </w:p>
    <w:sectPr w:rsidR="00F8120E" w:rsidRPr="00D60165" w:rsidSect="003D1DC4">
      <w:headerReference w:type="even" r:id="rId36"/>
      <w:headerReference w:type="default" r:id="rId37"/>
      <w:footerReference w:type="even" r:id="rId38"/>
      <w:footerReference w:type="default" r:id="rId39"/>
      <w:headerReference w:type="first" r:id="rId40"/>
      <w:footerReference w:type="first" r:id="rId4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F46A" w14:textId="77777777" w:rsidR="00E52B82" w:rsidRDefault="00E52B82" w:rsidP="00D22AA2">
      <w:pPr>
        <w:spacing w:after="0" w:line="240" w:lineRule="auto"/>
      </w:pPr>
      <w:r>
        <w:separator/>
      </w:r>
    </w:p>
  </w:endnote>
  <w:endnote w:type="continuationSeparator" w:id="0">
    <w:p w14:paraId="6C77E0A1" w14:textId="77777777" w:rsidR="00E52B82" w:rsidRDefault="00E52B82" w:rsidP="00D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DA32" w14:textId="77777777" w:rsidR="003D388F" w:rsidRDefault="003D3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5345" w14:textId="56AEF099" w:rsidR="003D388F" w:rsidRPr="0008136B" w:rsidRDefault="003D388F" w:rsidP="0008136B">
    <w:pPr>
      <w:pStyle w:val="Footer"/>
      <w:jc w:val="right"/>
    </w:pPr>
    <w:r w:rsidRPr="0008136B">
      <w:t xml:space="preserve">Page </w:t>
    </w:r>
    <w:r w:rsidRPr="0008136B">
      <w:rPr>
        <w:bCs/>
      </w:rPr>
      <w:fldChar w:fldCharType="begin"/>
    </w:r>
    <w:r w:rsidRPr="0008136B">
      <w:rPr>
        <w:bCs/>
      </w:rPr>
      <w:instrText xml:space="preserve"> PAGE  \* Arabic  \* MERGEFORMAT </w:instrText>
    </w:r>
    <w:r w:rsidRPr="0008136B">
      <w:rPr>
        <w:bCs/>
      </w:rPr>
      <w:fldChar w:fldCharType="separate"/>
    </w:r>
    <w:r w:rsidR="00F41375">
      <w:rPr>
        <w:bCs/>
        <w:noProof/>
      </w:rPr>
      <w:t>1</w:t>
    </w:r>
    <w:r w:rsidRPr="0008136B">
      <w:rPr>
        <w:bCs/>
      </w:rPr>
      <w:fldChar w:fldCharType="end"/>
    </w:r>
    <w:r w:rsidRPr="0008136B">
      <w:t xml:space="preserve"> of </w:t>
    </w:r>
    <w:r w:rsidRPr="0008136B">
      <w:rPr>
        <w:bCs/>
      </w:rPr>
      <w:fldChar w:fldCharType="begin"/>
    </w:r>
    <w:r w:rsidRPr="0008136B">
      <w:rPr>
        <w:bCs/>
      </w:rPr>
      <w:instrText xml:space="preserve"> NUMPAGES  \* Arabic  \* MERGEFORMAT </w:instrText>
    </w:r>
    <w:r w:rsidRPr="0008136B">
      <w:rPr>
        <w:bCs/>
      </w:rPr>
      <w:fldChar w:fldCharType="separate"/>
    </w:r>
    <w:r w:rsidR="00F41375">
      <w:rPr>
        <w:bCs/>
        <w:noProof/>
      </w:rPr>
      <w:t>1</w:t>
    </w:r>
    <w:r w:rsidRPr="0008136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EDA" w14:textId="77777777" w:rsidR="003D388F" w:rsidRDefault="003D3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3066" w14:textId="77777777" w:rsidR="00E52B82" w:rsidRDefault="00E52B82" w:rsidP="00D22AA2">
      <w:pPr>
        <w:spacing w:after="0" w:line="240" w:lineRule="auto"/>
      </w:pPr>
      <w:r>
        <w:separator/>
      </w:r>
    </w:p>
  </w:footnote>
  <w:footnote w:type="continuationSeparator" w:id="0">
    <w:p w14:paraId="23034E24" w14:textId="77777777" w:rsidR="00E52B82" w:rsidRDefault="00E52B82" w:rsidP="00D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D24D" w14:textId="77777777" w:rsidR="003D388F" w:rsidRDefault="003D3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32508"/>
      <w:docPartObj>
        <w:docPartGallery w:val="Watermarks"/>
        <w:docPartUnique/>
      </w:docPartObj>
    </w:sdtPr>
    <w:sdtEndPr/>
    <w:sdtContent>
      <w:p w14:paraId="689DF027" w14:textId="0D01245A" w:rsidR="003D388F" w:rsidRDefault="00BD098F">
        <w:pPr>
          <w:pStyle w:val="Header"/>
        </w:pPr>
        <w:r>
          <w:rPr>
            <w:noProof/>
          </w:rPr>
          <w:pict w14:anchorId="70FE9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E72B" w14:textId="77777777" w:rsidR="003D388F" w:rsidRDefault="003D3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4D"/>
    <w:multiLevelType w:val="hybridMultilevel"/>
    <w:tmpl w:val="7AE87CE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ED20FA"/>
    <w:multiLevelType w:val="hybridMultilevel"/>
    <w:tmpl w:val="BA0264EA"/>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4111B2"/>
    <w:multiLevelType w:val="hybridMultilevel"/>
    <w:tmpl w:val="0506F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6C25F0"/>
    <w:multiLevelType w:val="hybridMultilevel"/>
    <w:tmpl w:val="264A55BA"/>
    <w:lvl w:ilvl="0" w:tplc="4596EA96">
      <w:start w:val="8"/>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F05DA5"/>
    <w:multiLevelType w:val="hybridMultilevel"/>
    <w:tmpl w:val="77CC2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F04AD3"/>
    <w:multiLevelType w:val="hybridMultilevel"/>
    <w:tmpl w:val="68667E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9A3919"/>
    <w:multiLevelType w:val="hybridMultilevel"/>
    <w:tmpl w:val="650AA6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B33DBF"/>
    <w:multiLevelType w:val="hybridMultilevel"/>
    <w:tmpl w:val="2060438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D1E01DD"/>
    <w:multiLevelType w:val="hybridMultilevel"/>
    <w:tmpl w:val="4CE2D58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3371B6"/>
    <w:multiLevelType w:val="hybridMultilevel"/>
    <w:tmpl w:val="4E822A40"/>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54443DAC">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16686"/>
    <w:multiLevelType w:val="hybridMultilevel"/>
    <w:tmpl w:val="74BE40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773B64"/>
    <w:multiLevelType w:val="hybridMultilevel"/>
    <w:tmpl w:val="6D52685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54443DAC">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784919">
    <w:abstractNumId w:val="11"/>
  </w:num>
  <w:num w:numId="2" w16cid:durableId="2132819006">
    <w:abstractNumId w:val="6"/>
  </w:num>
  <w:num w:numId="3" w16cid:durableId="1304384913">
    <w:abstractNumId w:val="9"/>
  </w:num>
  <w:num w:numId="4" w16cid:durableId="1678144335">
    <w:abstractNumId w:val="4"/>
  </w:num>
  <w:num w:numId="5" w16cid:durableId="1781220684">
    <w:abstractNumId w:val="2"/>
  </w:num>
  <w:num w:numId="6" w16cid:durableId="1465273004">
    <w:abstractNumId w:val="3"/>
  </w:num>
  <w:num w:numId="7" w16cid:durableId="1482191671">
    <w:abstractNumId w:val="5"/>
  </w:num>
  <w:num w:numId="8" w16cid:durableId="1965845561">
    <w:abstractNumId w:val="8"/>
  </w:num>
  <w:num w:numId="9" w16cid:durableId="167526372">
    <w:abstractNumId w:val="7"/>
  </w:num>
  <w:num w:numId="10" w16cid:durableId="1301426026">
    <w:abstractNumId w:val="1"/>
  </w:num>
  <w:num w:numId="11" w16cid:durableId="653797285">
    <w:abstractNumId w:val="10"/>
  </w:num>
  <w:num w:numId="12" w16cid:durableId="181694686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95"/>
    <w:rsid w:val="00000C10"/>
    <w:rsid w:val="00005647"/>
    <w:rsid w:val="00006CBC"/>
    <w:rsid w:val="000153A3"/>
    <w:rsid w:val="00020955"/>
    <w:rsid w:val="00022BCA"/>
    <w:rsid w:val="00027B6B"/>
    <w:rsid w:val="00033267"/>
    <w:rsid w:val="000365E4"/>
    <w:rsid w:val="00040C7F"/>
    <w:rsid w:val="00050C40"/>
    <w:rsid w:val="00053549"/>
    <w:rsid w:val="0005512E"/>
    <w:rsid w:val="0006141B"/>
    <w:rsid w:val="0008136B"/>
    <w:rsid w:val="0008182B"/>
    <w:rsid w:val="00084906"/>
    <w:rsid w:val="000914D7"/>
    <w:rsid w:val="000A40B9"/>
    <w:rsid w:val="000A4128"/>
    <w:rsid w:val="000A4445"/>
    <w:rsid w:val="000A6CB2"/>
    <w:rsid w:val="000B7591"/>
    <w:rsid w:val="000C10F5"/>
    <w:rsid w:val="000C1B32"/>
    <w:rsid w:val="000C5F0E"/>
    <w:rsid w:val="000D74C1"/>
    <w:rsid w:val="000E1131"/>
    <w:rsid w:val="000E2451"/>
    <w:rsid w:val="000E3116"/>
    <w:rsid w:val="000F5B95"/>
    <w:rsid w:val="001019CE"/>
    <w:rsid w:val="00103BE0"/>
    <w:rsid w:val="0012182D"/>
    <w:rsid w:val="001242D6"/>
    <w:rsid w:val="00124E9F"/>
    <w:rsid w:val="00125904"/>
    <w:rsid w:val="001305C6"/>
    <w:rsid w:val="00135A10"/>
    <w:rsid w:val="001363C0"/>
    <w:rsid w:val="00141E60"/>
    <w:rsid w:val="001451CA"/>
    <w:rsid w:val="0015366B"/>
    <w:rsid w:val="00153D07"/>
    <w:rsid w:val="0018770A"/>
    <w:rsid w:val="0019333A"/>
    <w:rsid w:val="001A056F"/>
    <w:rsid w:val="001B03D2"/>
    <w:rsid w:val="001C12A9"/>
    <w:rsid w:val="001D26D7"/>
    <w:rsid w:val="001E2616"/>
    <w:rsid w:val="001F02CD"/>
    <w:rsid w:val="001F3D9C"/>
    <w:rsid w:val="0020024A"/>
    <w:rsid w:val="002040BA"/>
    <w:rsid w:val="0021549C"/>
    <w:rsid w:val="002253C8"/>
    <w:rsid w:val="00226393"/>
    <w:rsid w:val="00235FC1"/>
    <w:rsid w:val="0027023F"/>
    <w:rsid w:val="00272ED6"/>
    <w:rsid w:val="00274689"/>
    <w:rsid w:val="0028024B"/>
    <w:rsid w:val="002868E6"/>
    <w:rsid w:val="00287176"/>
    <w:rsid w:val="0029111C"/>
    <w:rsid w:val="00294617"/>
    <w:rsid w:val="0029699D"/>
    <w:rsid w:val="002B4783"/>
    <w:rsid w:val="002B60C5"/>
    <w:rsid w:val="002B7C4A"/>
    <w:rsid w:val="002D1BF3"/>
    <w:rsid w:val="002D5250"/>
    <w:rsid w:val="002E0C0E"/>
    <w:rsid w:val="002E2AAF"/>
    <w:rsid w:val="002E30B3"/>
    <w:rsid w:val="002E778A"/>
    <w:rsid w:val="002F19D9"/>
    <w:rsid w:val="002F5128"/>
    <w:rsid w:val="002F6328"/>
    <w:rsid w:val="00303189"/>
    <w:rsid w:val="00312CF5"/>
    <w:rsid w:val="00315051"/>
    <w:rsid w:val="00326D97"/>
    <w:rsid w:val="00334F4D"/>
    <w:rsid w:val="003425F5"/>
    <w:rsid w:val="00346116"/>
    <w:rsid w:val="003624D5"/>
    <w:rsid w:val="00374682"/>
    <w:rsid w:val="003843B4"/>
    <w:rsid w:val="00391BD4"/>
    <w:rsid w:val="00391DD7"/>
    <w:rsid w:val="00396F6F"/>
    <w:rsid w:val="003A0D6E"/>
    <w:rsid w:val="003B037E"/>
    <w:rsid w:val="003C189C"/>
    <w:rsid w:val="003C62E6"/>
    <w:rsid w:val="003D0317"/>
    <w:rsid w:val="003D1DC4"/>
    <w:rsid w:val="003D388F"/>
    <w:rsid w:val="003D3E52"/>
    <w:rsid w:val="003D5C87"/>
    <w:rsid w:val="003E39F4"/>
    <w:rsid w:val="003F1C2C"/>
    <w:rsid w:val="003F448B"/>
    <w:rsid w:val="004112FD"/>
    <w:rsid w:val="004120D6"/>
    <w:rsid w:val="004127E9"/>
    <w:rsid w:val="00430449"/>
    <w:rsid w:val="004336FC"/>
    <w:rsid w:val="0043647D"/>
    <w:rsid w:val="00450DDB"/>
    <w:rsid w:val="0045148D"/>
    <w:rsid w:val="0045262F"/>
    <w:rsid w:val="00461897"/>
    <w:rsid w:val="004640C9"/>
    <w:rsid w:val="004669C3"/>
    <w:rsid w:val="00467C31"/>
    <w:rsid w:val="004707D7"/>
    <w:rsid w:val="004713AC"/>
    <w:rsid w:val="00471473"/>
    <w:rsid w:val="004752F6"/>
    <w:rsid w:val="00482BD6"/>
    <w:rsid w:val="004874FA"/>
    <w:rsid w:val="00495221"/>
    <w:rsid w:val="004C7AB4"/>
    <w:rsid w:val="004D0586"/>
    <w:rsid w:val="004D3946"/>
    <w:rsid w:val="004F015D"/>
    <w:rsid w:val="004F7F33"/>
    <w:rsid w:val="00534DAB"/>
    <w:rsid w:val="00537FF6"/>
    <w:rsid w:val="00543338"/>
    <w:rsid w:val="00552AB6"/>
    <w:rsid w:val="00556B01"/>
    <w:rsid w:val="00560D12"/>
    <w:rsid w:val="00563254"/>
    <w:rsid w:val="00571FD2"/>
    <w:rsid w:val="00584EF7"/>
    <w:rsid w:val="00594894"/>
    <w:rsid w:val="005A39B8"/>
    <w:rsid w:val="005C2755"/>
    <w:rsid w:val="005D0418"/>
    <w:rsid w:val="005D68CF"/>
    <w:rsid w:val="005E27D7"/>
    <w:rsid w:val="005E6474"/>
    <w:rsid w:val="005F21C5"/>
    <w:rsid w:val="005F6182"/>
    <w:rsid w:val="00617B64"/>
    <w:rsid w:val="00622C55"/>
    <w:rsid w:val="00624FE3"/>
    <w:rsid w:val="00630457"/>
    <w:rsid w:val="006323C1"/>
    <w:rsid w:val="00632501"/>
    <w:rsid w:val="0063577D"/>
    <w:rsid w:val="006378E6"/>
    <w:rsid w:val="00645826"/>
    <w:rsid w:val="0065170E"/>
    <w:rsid w:val="00654064"/>
    <w:rsid w:val="00665967"/>
    <w:rsid w:val="00694B59"/>
    <w:rsid w:val="006C12CE"/>
    <w:rsid w:val="006C153A"/>
    <w:rsid w:val="006C7B2D"/>
    <w:rsid w:val="006E190E"/>
    <w:rsid w:val="006E1CF3"/>
    <w:rsid w:val="006E4C0F"/>
    <w:rsid w:val="006F782A"/>
    <w:rsid w:val="007049CA"/>
    <w:rsid w:val="00714600"/>
    <w:rsid w:val="007212F8"/>
    <w:rsid w:val="00723E74"/>
    <w:rsid w:val="00725BE5"/>
    <w:rsid w:val="00730DD0"/>
    <w:rsid w:val="00752A26"/>
    <w:rsid w:val="0075372D"/>
    <w:rsid w:val="00766025"/>
    <w:rsid w:val="0076603D"/>
    <w:rsid w:val="00783185"/>
    <w:rsid w:val="00795A30"/>
    <w:rsid w:val="007A3389"/>
    <w:rsid w:val="007A6E10"/>
    <w:rsid w:val="007C14B3"/>
    <w:rsid w:val="007D3C68"/>
    <w:rsid w:val="007D6F13"/>
    <w:rsid w:val="007E314A"/>
    <w:rsid w:val="007E532F"/>
    <w:rsid w:val="007E6461"/>
    <w:rsid w:val="007F4C3D"/>
    <w:rsid w:val="00803E4D"/>
    <w:rsid w:val="008144CC"/>
    <w:rsid w:val="008177F3"/>
    <w:rsid w:val="00817E64"/>
    <w:rsid w:val="00823B5B"/>
    <w:rsid w:val="00827BB6"/>
    <w:rsid w:val="00830407"/>
    <w:rsid w:val="008339DD"/>
    <w:rsid w:val="0083735F"/>
    <w:rsid w:val="00843D1C"/>
    <w:rsid w:val="008578FF"/>
    <w:rsid w:val="00861534"/>
    <w:rsid w:val="0086257E"/>
    <w:rsid w:val="008647E0"/>
    <w:rsid w:val="00865D2D"/>
    <w:rsid w:val="00871273"/>
    <w:rsid w:val="00873344"/>
    <w:rsid w:val="00875EF3"/>
    <w:rsid w:val="0087702C"/>
    <w:rsid w:val="008868F5"/>
    <w:rsid w:val="008A0475"/>
    <w:rsid w:val="008A1EA5"/>
    <w:rsid w:val="008A7203"/>
    <w:rsid w:val="008C0110"/>
    <w:rsid w:val="008D64AD"/>
    <w:rsid w:val="008D7E42"/>
    <w:rsid w:val="008E07C9"/>
    <w:rsid w:val="008E6594"/>
    <w:rsid w:val="008F14B5"/>
    <w:rsid w:val="00931981"/>
    <w:rsid w:val="00932A99"/>
    <w:rsid w:val="009377AC"/>
    <w:rsid w:val="00941AEF"/>
    <w:rsid w:val="00950FF2"/>
    <w:rsid w:val="009800E9"/>
    <w:rsid w:val="00981B24"/>
    <w:rsid w:val="00996C53"/>
    <w:rsid w:val="009A25D5"/>
    <w:rsid w:val="009A2AF4"/>
    <w:rsid w:val="009A77A7"/>
    <w:rsid w:val="009B115D"/>
    <w:rsid w:val="009B27FE"/>
    <w:rsid w:val="009B6164"/>
    <w:rsid w:val="009C627D"/>
    <w:rsid w:val="009C70CD"/>
    <w:rsid w:val="009C7BD9"/>
    <w:rsid w:val="009E3A35"/>
    <w:rsid w:val="009E431D"/>
    <w:rsid w:val="009F34C2"/>
    <w:rsid w:val="009F38A5"/>
    <w:rsid w:val="009F4142"/>
    <w:rsid w:val="00A009BB"/>
    <w:rsid w:val="00A01807"/>
    <w:rsid w:val="00A03E42"/>
    <w:rsid w:val="00A0750C"/>
    <w:rsid w:val="00A112CE"/>
    <w:rsid w:val="00A14559"/>
    <w:rsid w:val="00A15A9B"/>
    <w:rsid w:val="00A24ABA"/>
    <w:rsid w:val="00A2628B"/>
    <w:rsid w:val="00A352F4"/>
    <w:rsid w:val="00A46639"/>
    <w:rsid w:val="00A51802"/>
    <w:rsid w:val="00A774A3"/>
    <w:rsid w:val="00A80B3F"/>
    <w:rsid w:val="00A84E0D"/>
    <w:rsid w:val="00A9041C"/>
    <w:rsid w:val="00A91462"/>
    <w:rsid w:val="00A977E2"/>
    <w:rsid w:val="00AC7470"/>
    <w:rsid w:val="00AE3726"/>
    <w:rsid w:val="00AE4C8D"/>
    <w:rsid w:val="00AE6618"/>
    <w:rsid w:val="00AF1084"/>
    <w:rsid w:val="00AF3BAB"/>
    <w:rsid w:val="00AF4A18"/>
    <w:rsid w:val="00B00330"/>
    <w:rsid w:val="00B02C25"/>
    <w:rsid w:val="00B04276"/>
    <w:rsid w:val="00B10EB0"/>
    <w:rsid w:val="00B134F9"/>
    <w:rsid w:val="00B14CBB"/>
    <w:rsid w:val="00B4125B"/>
    <w:rsid w:val="00B54916"/>
    <w:rsid w:val="00B6018F"/>
    <w:rsid w:val="00B616A7"/>
    <w:rsid w:val="00B67A76"/>
    <w:rsid w:val="00B73C8F"/>
    <w:rsid w:val="00B75DBC"/>
    <w:rsid w:val="00B77EC8"/>
    <w:rsid w:val="00B8762D"/>
    <w:rsid w:val="00B9341D"/>
    <w:rsid w:val="00BB42F4"/>
    <w:rsid w:val="00BB5D2B"/>
    <w:rsid w:val="00BC56A2"/>
    <w:rsid w:val="00BD0427"/>
    <w:rsid w:val="00BD098F"/>
    <w:rsid w:val="00BE4426"/>
    <w:rsid w:val="00BF0A5D"/>
    <w:rsid w:val="00BF335B"/>
    <w:rsid w:val="00BF3AA9"/>
    <w:rsid w:val="00BF4AAB"/>
    <w:rsid w:val="00BF6E4A"/>
    <w:rsid w:val="00BF7F8A"/>
    <w:rsid w:val="00C3251E"/>
    <w:rsid w:val="00C41593"/>
    <w:rsid w:val="00C45683"/>
    <w:rsid w:val="00C55170"/>
    <w:rsid w:val="00C621E6"/>
    <w:rsid w:val="00C62414"/>
    <w:rsid w:val="00C66549"/>
    <w:rsid w:val="00C67FDA"/>
    <w:rsid w:val="00C91956"/>
    <w:rsid w:val="00CA28A0"/>
    <w:rsid w:val="00CA4559"/>
    <w:rsid w:val="00CA61E7"/>
    <w:rsid w:val="00CB00D4"/>
    <w:rsid w:val="00CB4B5A"/>
    <w:rsid w:val="00CB7B55"/>
    <w:rsid w:val="00CC0F12"/>
    <w:rsid w:val="00CC1868"/>
    <w:rsid w:val="00CC22F0"/>
    <w:rsid w:val="00CC2A01"/>
    <w:rsid w:val="00CD077F"/>
    <w:rsid w:val="00CD58A0"/>
    <w:rsid w:val="00CE0B7F"/>
    <w:rsid w:val="00CE3E85"/>
    <w:rsid w:val="00CE6BB6"/>
    <w:rsid w:val="00CE7F84"/>
    <w:rsid w:val="00D01F2F"/>
    <w:rsid w:val="00D0678C"/>
    <w:rsid w:val="00D07BCC"/>
    <w:rsid w:val="00D14810"/>
    <w:rsid w:val="00D20C2F"/>
    <w:rsid w:val="00D21BE2"/>
    <w:rsid w:val="00D22AA2"/>
    <w:rsid w:val="00D2378C"/>
    <w:rsid w:val="00D32607"/>
    <w:rsid w:val="00D33298"/>
    <w:rsid w:val="00D41C96"/>
    <w:rsid w:val="00D469B0"/>
    <w:rsid w:val="00D50D48"/>
    <w:rsid w:val="00D51331"/>
    <w:rsid w:val="00D5480F"/>
    <w:rsid w:val="00D60165"/>
    <w:rsid w:val="00D95175"/>
    <w:rsid w:val="00DA778C"/>
    <w:rsid w:val="00DB79C0"/>
    <w:rsid w:val="00DC02B1"/>
    <w:rsid w:val="00DC0AC7"/>
    <w:rsid w:val="00DC46A4"/>
    <w:rsid w:val="00DC6E44"/>
    <w:rsid w:val="00DD2EB8"/>
    <w:rsid w:val="00E0179F"/>
    <w:rsid w:val="00E20B4C"/>
    <w:rsid w:val="00E43DC7"/>
    <w:rsid w:val="00E50673"/>
    <w:rsid w:val="00E52B82"/>
    <w:rsid w:val="00E56AC0"/>
    <w:rsid w:val="00E634E1"/>
    <w:rsid w:val="00E71A09"/>
    <w:rsid w:val="00E71A9D"/>
    <w:rsid w:val="00E73391"/>
    <w:rsid w:val="00E74454"/>
    <w:rsid w:val="00E74766"/>
    <w:rsid w:val="00EA0808"/>
    <w:rsid w:val="00ED6EB1"/>
    <w:rsid w:val="00EF0821"/>
    <w:rsid w:val="00EF419C"/>
    <w:rsid w:val="00F007AC"/>
    <w:rsid w:val="00F015FE"/>
    <w:rsid w:val="00F03295"/>
    <w:rsid w:val="00F1164F"/>
    <w:rsid w:val="00F16E57"/>
    <w:rsid w:val="00F25C65"/>
    <w:rsid w:val="00F33AA2"/>
    <w:rsid w:val="00F33F02"/>
    <w:rsid w:val="00F377F7"/>
    <w:rsid w:val="00F41375"/>
    <w:rsid w:val="00F45BBD"/>
    <w:rsid w:val="00F55BBA"/>
    <w:rsid w:val="00F56027"/>
    <w:rsid w:val="00F604F3"/>
    <w:rsid w:val="00F6185F"/>
    <w:rsid w:val="00F63AF9"/>
    <w:rsid w:val="00F807EA"/>
    <w:rsid w:val="00F8120E"/>
    <w:rsid w:val="00F81EA0"/>
    <w:rsid w:val="00F82D92"/>
    <w:rsid w:val="00F91409"/>
    <w:rsid w:val="00F92CA3"/>
    <w:rsid w:val="00FA3676"/>
    <w:rsid w:val="00FB0794"/>
    <w:rsid w:val="00FC304E"/>
    <w:rsid w:val="00FC51C6"/>
    <w:rsid w:val="00FD48B7"/>
    <w:rsid w:val="00FD61BF"/>
    <w:rsid w:val="00FD668E"/>
    <w:rsid w:val="00FF0FD8"/>
    <w:rsid w:val="00FF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EC50F7"/>
  <w15:docId w15:val="{4D0470D5-755D-4C1D-9034-F266DA36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qFormat/>
    <w:rsid w:val="00FD48B7"/>
    <w:pPr>
      <w:spacing w:after="0"/>
      <w:ind w:left="0"/>
      <w:outlineLvl w:val="1"/>
    </w:pPr>
    <w:rPr>
      <w:rFonts w:ascii="Arial" w:eastAsia="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8CF"/>
    <w:pPr>
      <w:ind w:left="720"/>
      <w:contextualSpacing/>
    </w:pPr>
  </w:style>
  <w:style w:type="paragraph" w:styleId="BalloonText">
    <w:name w:val="Balloon Text"/>
    <w:basedOn w:val="Normal"/>
    <w:link w:val="BalloonTextChar"/>
    <w:uiPriority w:val="99"/>
    <w:semiHidden/>
    <w:unhideWhenUsed/>
    <w:rsid w:val="00A2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BA"/>
    <w:rPr>
      <w:rFonts w:ascii="Tahoma" w:hAnsi="Tahoma" w:cs="Tahoma"/>
      <w:sz w:val="16"/>
      <w:szCs w:val="16"/>
    </w:rPr>
  </w:style>
  <w:style w:type="paragraph" w:customStyle="1" w:styleId="Default">
    <w:name w:val="Default"/>
    <w:rsid w:val="008615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D64AD"/>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23E74"/>
    <w:rPr>
      <w:color w:val="0000FF" w:themeColor="hyperlink"/>
      <w:u w:val="single"/>
    </w:rPr>
  </w:style>
  <w:style w:type="character" w:styleId="CommentReference">
    <w:name w:val="annotation reference"/>
    <w:basedOn w:val="DefaultParagraphFont"/>
    <w:uiPriority w:val="99"/>
    <w:semiHidden/>
    <w:unhideWhenUsed/>
    <w:rsid w:val="00461897"/>
    <w:rPr>
      <w:sz w:val="16"/>
      <w:szCs w:val="16"/>
    </w:rPr>
  </w:style>
  <w:style w:type="paragraph" w:styleId="CommentText">
    <w:name w:val="annotation text"/>
    <w:basedOn w:val="Normal"/>
    <w:link w:val="CommentTextChar"/>
    <w:uiPriority w:val="99"/>
    <w:semiHidden/>
    <w:unhideWhenUsed/>
    <w:rsid w:val="00461897"/>
    <w:pPr>
      <w:spacing w:line="240" w:lineRule="auto"/>
    </w:pPr>
    <w:rPr>
      <w:sz w:val="20"/>
      <w:szCs w:val="20"/>
    </w:rPr>
  </w:style>
  <w:style w:type="character" w:customStyle="1" w:styleId="CommentTextChar">
    <w:name w:val="Comment Text Char"/>
    <w:basedOn w:val="DefaultParagraphFont"/>
    <w:link w:val="CommentText"/>
    <w:uiPriority w:val="99"/>
    <w:semiHidden/>
    <w:rsid w:val="00461897"/>
    <w:rPr>
      <w:sz w:val="20"/>
      <w:szCs w:val="20"/>
    </w:rPr>
  </w:style>
  <w:style w:type="paragraph" w:styleId="CommentSubject">
    <w:name w:val="annotation subject"/>
    <w:basedOn w:val="CommentText"/>
    <w:next w:val="CommentText"/>
    <w:link w:val="CommentSubjectChar"/>
    <w:uiPriority w:val="99"/>
    <w:semiHidden/>
    <w:unhideWhenUsed/>
    <w:rsid w:val="00461897"/>
    <w:rPr>
      <w:b/>
      <w:bCs/>
    </w:rPr>
  </w:style>
  <w:style w:type="character" w:customStyle="1" w:styleId="CommentSubjectChar">
    <w:name w:val="Comment Subject Char"/>
    <w:basedOn w:val="CommentTextChar"/>
    <w:link w:val="CommentSubject"/>
    <w:uiPriority w:val="99"/>
    <w:semiHidden/>
    <w:rsid w:val="00461897"/>
    <w:rPr>
      <w:b/>
      <w:bCs/>
      <w:sz w:val="20"/>
      <w:szCs w:val="20"/>
    </w:rPr>
  </w:style>
  <w:style w:type="paragraph" w:styleId="Header">
    <w:name w:val="header"/>
    <w:basedOn w:val="Normal"/>
    <w:link w:val="HeaderChar"/>
    <w:uiPriority w:val="99"/>
    <w:unhideWhenUsed/>
    <w:rsid w:val="00D2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AA2"/>
  </w:style>
  <w:style w:type="paragraph" w:styleId="Footer">
    <w:name w:val="footer"/>
    <w:basedOn w:val="Normal"/>
    <w:link w:val="FooterChar"/>
    <w:uiPriority w:val="99"/>
    <w:unhideWhenUsed/>
    <w:rsid w:val="00D2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AA2"/>
  </w:style>
  <w:style w:type="character" w:styleId="FollowedHyperlink">
    <w:name w:val="FollowedHyperlink"/>
    <w:basedOn w:val="DefaultParagraphFont"/>
    <w:uiPriority w:val="99"/>
    <w:semiHidden/>
    <w:unhideWhenUsed/>
    <w:rsid w:val="00ED6EB1"/>
    <w:rPr>
      <w:color w:val="800080" w:themeColor="followedHyperlink"/>
      <w:u w:val="single"/>
    </w:rPr>
  </w:style>
  <w:style w:type="character" w:styleId="UnresolvedMention">
    <w:name w:val="Unresolved Mention"/>
    <w:basedOn w:val="DefaultParagraphFont"/>
    <w:uiPriority w:val="99"/>
    <w:semiHidden/>
    <w:unhideWhenUsed/>
    <w:rsid w:val="00ED6EB1"/>
    <w:rPr>
      <w:color w:val="605E5C"/>
      <w:shd w:val="clear" w:color="auto" w:fill="E1DFDD"/>
    </w:rPr>
  </w:style>
  <w:style w:type="character" w:customStyle="1" w:styleId="Heading2Char">
    <w:name w:val="Heading 2 Char"/>
    <w:basedOn w:val="DefaultParagraphFont"/>
    <w:link w:val="Heading2"/>
    <w:rsid w:val="00FD48B7"/>
    <w:rPr>
      <w:rFonts w:ascii="Arial" w:eastAsia="Arial" w:hAnsi="Arial" w:cs="Arial"/>
      <w:b/>
      <w:color w:val="000000"/>
      <w:sz w:val="24"/>
      <w:szCs w:val="24"/>
    </w:rPr>
  </w:style>
  <w:style w:type="character" w:styleId="Strong">
    <w:name w:val="Strong"/>
    <w:basedOn w:val="DefaultParagraphFont"/>
    <w:uiPriority w:val="22"/>
    <w:qFormat/>
    <w:rsid w:val="00F60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167">
      <w:bodyDiv w:val="1"/>
      <w:marLeft w:val="0"/>
      <w:marRight w:val="0"/>
      <w:marTop w:val="0"/>
      <w:marBottom w:val="0"/>
      <w:divBdr>
        <w:top w:val="none" w:sz="0" w:space="0" w:color="auto"/>
        <w:left w:val="none" w:sz="0" w:space="0" w:color="auto"/>
        <w:bottom w:val="none" w:sz="0" w:space="0" w:color="auto"/>
        <w:right w:val="none" w:sz="0" w:space="0" w:color="auto"/>
      </w:divBdr>
      <w:divsChild>
        <w:div w:id="795102737">
          <w:marLeft w:val="0"/>
          <w:marRight w:val="0"/>
          <w:marTop w:val="0"/>
          <w:marBottom w:val="0"/>
          <w:divBdr>
            <w:top w:val="none" w:sz="0" w:space="0" w:color="auto"/>
            <w:left w:val="none" w:sz="0" w:space="0" w:color="auto"/>
            <w:bottom w:val="none" w:sz="0" w:space="0" w:color="auto"/>
            <w:right w:val="none" w:sz="0" w:space="0" w:color="auto"/>
          </w:divBdr>
          <w:divsChild>
            <w:div w:id="312566115">
              <w:marLeft w:val="0"/>
              <w:marRight w:val="0"/>
              <w:marTop w:val="0"/>
              <w:marBottom w:val="0"/>
              <w:divBdr>
                <w:top w:val="none" w:sz="0" w:space="0" w:color="auto"/>
                <w:left w:val="none" w:sz="0" w:space="0" w:color="auto"/>
                <w:bottom w:val="none" w:sz="0" w:space="0" w:color="auto"/>
                <w:right w:val="none" w:sz="0" w:space="0" w:color="auto"/>
              </w:divBdr>
              <w:divsChild>
                <w:div w:id="5363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7925">
      <w:bodyDiv w:val="1"/>
      <w:marLeft w:val="0"/>
      <w:marRight w:val="0"/>
      <w:marTop w:val="0"/>
      <w:marBottom w:val="0"/>
      <w:divBdr>
        <w:top w:val="none" w:sz="0" w:space="0" w:color="auto"/>
        <w:left w:val="none" w:sz="0" w:space="0" w:color="auto"/>
        <w:bottom w:val="none" w:sz="0" w:space="0" w:color="auto"/>
        <w:right w:val="none" w:sz="0" w:space="0" w:color="auto"/>
      </w:divBdr>
      <w:divsChild>
        <w:div w:id="717902884">
          <w:marLeft w:val="0"/>
          <w:marRight w:val="0"/>
          <w:marTop w:val="0"/>
          <w:marBottom w:val="0"/>
          <w:divBdr>
            <w:top w:val="none" w:sz="0" w:space="0" w:color="auto"/>
            <w:left w:val="none" w:sz="0" w:space="0" w:color="auto"/>
            <w:bottom w:val="none" w:sz="0" w:space="0" w:color="auto"/>
            <w:right w:val="none" w:sz="0" w:space="0" w:color="auto"/>
          </w:divBdr>
          <w:divsChild>
            <w:div w:id="64500173">
              <w:marLeft w:val="0"/>
              <w:marRight w:val="0"/>
              <w:marTop w:val="0"/>
              <w:marBottom w:val="0"/>
              <w:divBdr>
                <w:top w:val="none" w:sz="0" w:space="0" w:color="auto"/>
                <w:left w:val="none" w:sz="0" w:space="0" w:color="auto"/>
                <w:bottom w:val="none" w:sz="0" w:space="0" w:color="auto"/>
                <w:right w:val="none" w:sz="0" w:space="0" w:color="auto"/>
              </w:divBdr>
              <w:divsChild>
                <w:div w:id="8580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1422">
      <w:bodyDiv w:val="1"/>
      <w:marLeft w:val="0"/>
      <w:marRight w:val="0"/>
      <w:marTop w:val="0"/>
      <w:marBottom w:val="0"/>
      <w:divBdr>
        <w:top w:val="none" w:sz="0" w:space="0" w:color="auto"/>
        <w:left w:val="none" w:sz="0" w:space="0" w:color="auto"/>
        <w:bottom w:val="none" w:sz="0" w:space="0" w:color="auto"/>
        <w:right w:val="none" w:sz="0" w:space="0" w:color="auto"/>
      </w:divBdr>
    </w:div>
    <w:div w:id="774255551">
      <w:bodyDiv w:val="1"/>
      <w:marLeft w:val="0"/>
      <w:marRight w:val="0"/>
      <w:marTop w:val="0"/>
      <w:marBottom w:val="0"/>
      <w:divBdr>
        <w:top w:val="none" w:sz="0" w:space="0" w:color="auto"/>
        <w:left w:val="none" w:sz="0" w:space="0" w:color="auto"/>
        <w:bottom w:val="none" w:sz="0" w:space="0" w:color="auto"/>
        <w:right w:val="none" w:sz="0" w:space="0" w:color="auto"/>
      </w:divBdr>
    </w:div>
    <w:div w:id="802818645">
      <w:bodyDiv w:val="1"/>
      <w:marLeft w:val="0"/>
      <w:marRight w:val="0"/>
      <w:marTop w:val="0"/>
      <w:marBottom w:val="0"/>
      <w:divBdr>
        <w:top w:val="none" w:sz="0" w:space="0" w:color="auto"/>
        <w:left w:val="none" w:sz="0" w:space="0" w:color="auto"/>
        <w:bottom w:val="none" w:sz="0" w:space="0" w:color="auto"/>
        <w:right w:val="none" w:sz="0" w:space="0" w:color="auto"/>
      </w:divBdr>
    </w:div>
    <w:div w:id="811556040">
      <w:bodyDiv w:val="1"/>
      <w:marLeft w:val="0"/>
      <w:marRight w:val="0"/>
      <w:marTop w:val="0"/>
      <w:marBottom w:val="0"/>
      <w:divBdr>
        <w:top w:val="none" w:sz="0" w:space="0" w:color="auto"/>
        <w:left w:val="none" w:sz="0" w:space="0" w:color="auto"/>
        <w:bottom w:val="none" w:sz="0" w:space="0" w:color="auto"/>
        <w:right w:val="none" w:sz="0" w:space="0" w:color="auto"/>
      </w:divBdr>
      <w:divsChild>
        <w:div w:id="1153375542">
          <w:marLeft w:val="0"/>
          <w:marRight w:val="0"/>
          <w:marTop w:val="0"/>
          <w:marBottom w:val="0"/>
          <w:divBdr>
            <w:top w:val="none" w:sz="0" w:space="0" w:color="auto"/>
            <w:left w:val="none" w:sz="0" w:space="0" w:color="auto"/>
            <w:bottom w:val="none" w:sz="0" w:space="0" w:color="auto"/>
            <w:right w:val="none" w:sz="0" w:space="0" w:color="auto"/>
          </w:divBdr>
          <w:divsChild>
            <w:div w:id="1296333184">
              <w:marLeft w:val="0"/>
              <w:marRight w:val="0"/>
              <w:marTop w:val="0"/>
              <w:marBottom w:val="0"/>
              <w:divBdr>
                <w:top w:val="none" w:sz="0" w:space="0" w:color="auto"/>
                <w:left w:val="none" w:sz="0" w:space="0" w:color="auto"/>
                <w:bottom w:val="none" w:sz="0" w:space="0" w:color="auto"/>
                <w:right w:val="none" w:sz="0" w:space="0" w:color="auto"/>
              </w:divBdr>
              <w:divsChild>
                <w:div w:id="770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4680">
      <w:bodyDiv w:val="1"/>
      <w:marLeft w:val="0"/>
      <w:marRight w:val="0"/>
      <w:marTop w:val="0"/>
      <w:marBottom w:val="0"/>
      <w:divBdr>
        <w:top w:val="none" w:sz="0" w:space="0" w:color="auto"/>
        <w:left w:val="none" w:sz="0" w:space="0" w:color="auto"/>
        <w:bottom w:val="none" w:sz="0" w:space="0" w:color="auto"/>
        <w:right w:val="none" w:sz="0" w:space="0" w:color="auto"/>
      </w:divBdr>
    </w:div>
    <w:div w:id="1065227176">
      <w:bodyDiv w:val="1"/>
      <w:marLeft w:val="0"/>
      <w:marRight w:val="0"/>
      <w:marTop w:val="0"/>
      <w:marBottom w:val="0"/>
      <w:divBdr>
        <w:top w:val="none" w:sz="0" w:space="0" w:color="auto"/>
        <w:left w:val="none" w:sz="0" w:space="0" w:color="auto"/>
        <w:bottom w:val="none" w:sz="0" w:space="0" w:color="auto"/>
        <w:right w:val="none" w:sz="0" w:space="0" w:color="auto"/>
      </w:divBdr>
    </w:div>
    <w:div w:id="1253666915">
      <w:bodyDiv w:val="1"/>
      <w:marLeft w:val="0"/>
      <w:marRight w:val="0"/>
      <w:marTop w:val="0"/>
      <w:marBottom w:val="0"/>
      <w:divBdr>
        <w:top w:val="none" w:sz="0" w:space="0" w:color="auto"/>
        <w:left w:val="none" w:sz="0" w:space="0" w:color="auto"/>
        <w:bottom w:val="none" w:sz="0" w:space="0" w:color="auto"/>
        <w:right w:val="none" w:sz="0" w:space="0" w:color="auto"/>
      </w:divBdr>
      <w:divsChild>
        <w:div w:id="919363379">
          <w:marLeft w:val="0"/>
          <w:marRight w:val="0"/>
          <w:marTop w:val="0"/>
          <w:marBottom w:val="0"/>
          <w:divBdr>
            <w:top w:val="none" w:sz="0" w:space="0" w:color="auto"/>
            <w:left w:val="none" w:sz="0" w:space="0" w:color="auto"/>
            <w:bottom w:val="none" w:sz="0" w:space="0" w:color="auto"/>
            <w:right w:val="none" w:sz="0" w:space="0" w:color="auto"/>
          </w:divBdr>
          <w:divsChild>
            <w:div w:id="299457777">
              <w:marLeft w:val="0"/>
              <w:marRight w:val="0"/>
              <w:marTop w:val="0"/>
              <w:marBottom w:val="0"/>
              <w:divBdr>
                <w:top w:val="none" w:sz="0" w:space="0" w:color="auto"/>
                <w:left w:val="none" w:sz="0" w:space="0" w:color="auto"/>
                <w:bottom w:val="none" w:sz="0" w:space="0" w:color="auto"/>
                <w:right w:val="none" w:sz="0" w:space="0" w:color="auto"/>
              </w:divBdr>
              <w:divsChild>
                <w:div w:id="10518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9374">
      <w:bodyDiv w:val="1"/>
      <w:marLeft w:val="0"/>
      <w:marRight w:val="0"/>
      <w:marTop w:val="0"/>
      <w:marBottom w:val="0"/>
      <w:divBdr>
        <w:top w:val="none" w:sz="0" w:space="0" w:color="auto"/>
        <w:left w:val="none" w:sz="0" w:space="0" w:color="auto"/>
        <w:bottom w:val="none" w:sz="0" w:space="0" w:color="auto"/>
        <w:right w:val="none" w:sz="0" w:space="0" w:color="auto"/>
      </w:divBdr>
      <w:divsChild>
        <w:div w:id="1309868671">
          <w:marLeft w:val="0"/>
          <w:marRight w:val="0"/>
          <w:marTop w:val="0"/>
          <w:marBottom w:val="0"/>
          <w:divBdr>
            <w:top w:val="none" w:sz="0" w:space="0" w:color="auto"/>
            <w:left w:val="none" w:sz="0" w:space="0" w:color="auto"/>
            <w:bottom w:val="none" w:sz="0" w:space="0" w:color="auto"/>
            <w:right w:val="none" w:sz="0" w:space="0" w:color="auto"/>
          </w:divBdr>
          <w:divsChild>
            <w:div w:id="871571143">
              <w:marLeft w:val="0"/>
              <w:marRight w:val="0"/>
              <w:marTop w:val="0"/>
              <w:marBottom w:val="0"/>
              <w:divBdr>
                <w:top w:val="none" w:sz="0" w:space="0" w:color="auto"/>
                <w:left w:val="none" w:sz="0" w:space="0" w:color="auto"/>
                <w:bottom w:val="none" w:sz="0" w:space="0" w:color="auto"/>
                <w:right w:val="none" w:sz="0" w:space="0" w:color="auto"/>
              </w:divBdr>
              <w:divsChild>
                <w:div w:id="18593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5654">
      <w:bodyDiv w:val="1"/>
      <w:marLeft w:val="0"/>
      <w:marRight w:val="0"/>
      <w:marTop w:val="0"/>
      <w:marBottom w:val="0"/>
      <w:divBdr>
        <w:top w:val="none" w:sz="0" w:space="0" w:color="auto"/>
        <w:left w:val="none" w:sz="0" w:space="0" w:color="auto"/>
        <w:bottom w:val="none" w:sz="0" w:space="0" w:color="auto"/>
        <w:right w:val="none" w:sz="0" w:space="0" w:color="auto"/>
      </w:divBdr>
    </w:div>
    <w:div w:id="1490441464">
      <w:bodyDiv w:val="1"/>
      <w:marLeft w:val="0"/>
      <w:marRight w:val="0"/>
      <w:marTop w:val="0"/>
      <w:marBottom w:val="0"/>
      <w:divBdr>
        <w:top w:val="none" w:sz="0" w:space="0" w:color="auto"/>
        <w:left w:val="none" w:sz="0" w:space="0" w:color="auto"/>
        <w:bottom w:val="none" w:sz="0" w:space="0" w:color="auto"/>
        <w:right w:val="none" w:sz="0" w:space="0" w:color="auto"/>
      </w:divBdr>
      <w:divsChild>
        <w:div w:id="117267031">
          <w:marLeft w:val="0"/>
          <w:marRight w:val="0"/>
          <w:marTop w:val="0"/>
          <w:marBottom w:val="0"/>
          <w:divBdr>
            <w:top w:val="none" w:sz="0" w:space="0" w:color="auto"/>
            <w:left w:val="none" w:sz="0" w:space="0" w:color="auto"/>
            <w:bottom w:val="none" w:sz="0" w:space="0" w:color="auto"/>
            <w:right w:val="none" w:sz="0" w:space="0" w:color="auto"/>
          </w:divBdr>
          <w:divsChild>
            <w:div w:id="1609461781">
              <w:marLeft w:val="0"/>
              <w:marRight w:val="0"/>
              <w:marTop w:val="0"/>
              <w:marBottom w:val="0"/>
              <w:divBdr>
                <w:top w:val="none" w:sz="0" w:space="0" w:color="auto"/>
                <w:left w:val="none" w:sz="0" w:space="0" w:color="auto"/>
                <w:bottom w:val="none" w:sz="0" w:space="0" w:color="auto"/>
                <w:right w:val="none" w:sz="0" w:space="0" w:color="auto"/>
              </w:divBdr>
              <w:divsChild>
                <w:div w:id="7752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2578">
      <w:bodyDiv w:val="1"/>
      <w:marLeft w:val="0"/>
      <w:marRight w:val="0"/>
      <w:marTop w:val="0"/>
      <w:marBottom w:val="0"/>
      <w:divBdr>
        <w:top w:val="none" w:sz="0" w:space="0" w:color="auto"/>
        <w:left w:val="none" w:sz="0" w:space="0" w:color="auto"/>
        <w:bottom w:val="none" w:sz="0" w:space="0" w:color="auto"/>
        <w:right w:val="none" w:sz="0" w:space="0" w:color="auto"/>
      </w:divBdr>
    </w:div>
    <w:div w:id="1758943893">
      <w:bodyDiv w:val="1"/>
      <w:marLeft w:val="0"/>
      <w:marRight w:val="0"/>
      <w:marTop w:val="0"/>
      <w:marBottom w:val="0"/>
      <w:divBdr>
        <w:top w:val="none" w:sz="0" w:space="0" w:color="auto"/>
        <w:left w:val="none" w:sz="0" w:space="0" w:color="auto"/>
        <w:bottom w:val="none" w:sz="0" w:space="0" w:color="auto"/>
        <w:right w:val="none" w:sz="0" w:space="0" w:color="auto"/>
      </w:divBdr>
      <w:divsChild>
        <w:div w:id="1870684733">
          <w:marLeft w:val="0"/>
          <w:marRight w:val="0"/>
          <w:marTop w:val="0"/>
          <w:marBottom w:val="0"/>
          <w:divBdr>
            <w:top w:val="none" w:sz="0" w:space="0" w:color="auto"/>
            <w:left w:val="none" w:sz="0" w:space="0" w:color="auto"/>
            <w:bottom w:val="none" w:sz="0" w:space="0" w:color="auto"/>
            <w:right w:val="none" w:sz="0" w:space="0" w:color="auto"/>
          </w:divBdr>
          <w:divsChild>
            <w:div w:id="1141582100">
              <w:marLeft w:val="0"/>
              <w:marRight w:val="0"/>
              <w:marTop w:val="0"/>
              <w:marBottom w:val="0"/>
              <w:divBdr>
                <w:top w:val="none" w:sz="0" w:space="0" w:color="auto"/>
                <w:left w:val="none" w:sz="0" w:space="0" w:color="auto"/>
                <w:bottom w:val="none" w:sz="0" w:space="0" w:color="auto"/>
                <w:right w:val="none" w:sz="0" w:space="0" w:color="auto"/>
              </w:divBdr>
              <w:divsChild>
                <w:div w:id="17402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287">
      <w:bodyDiv w:val="1"/>
      <w:marLeft w:val="0"/>
      <w:marRight w:val="0"/>
      <w:marTop w:val="0"/>
      <w:marBottom w:val="0"/>
      <w:divBdr>
        <w:top w:val="none" w:sz="0" w:space="0" w:color="auto"/>
        <w:left w:val="none" w:sz="0" w:space="0" w:color="auto"/>
        <w:bottom w:val="none" w:sz="0" w:space="0" w:color="auto"/>
        <w:right w:val="none" w:sz="0" w:space="0" w:color="auto"/>
      </w:divBdr>
    </w:div>
    <w:div w:id="1926913455">
      <w:bodyDiv w:val="1"/>
      <w:marLeft w:val="0"/>
      <w:marRight w:val="0"/>
      <w:marTop w:val="0"/>
      <w:marBottom w:val="0"/>
      <w:divBdr>
        <w:top w:val="none" w:sz="0" w:space="0" w:color="auto"/>
        <w:left w:val="none" w:sz="0" w:space="0" w:color="auto"/>
        <w:bottom w:val="none" w:sz="0" w:space="0" w:color="auto"/>
        <w:right w:val="none" w:sz="0" w:space="0" w:color="auto"/>
      </w:divBdr>
    </w:div>
    <w:div w:id="2029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fm.fire.ca.gov/media/2iooyent/confined-space-rescue-personnel-2021.pdf" TargetMode="External"/><Relationship Id="rId18" Type="http://schemas.openxmlformats.org/officeDocument/2006/relationships/hyperlink" Target="https://osfm.fire.ca.gov/media/3749/sft-curriculum-proposal-form.dotx" TargetMode="External"/><Relationship Id="rId26" Type="http://schemas.openxmlformats.org/officeDocument/2006/relationships/hyperlink" Target="https://osfm.fire.ca.gov/media/2z2neyes/ff-2019-academy-roster.xlsx" TargetMode="External"/><Relationship Id="rId39" Type="http://schemas.openxmlformats.org/officeDocument/2006/relationships/footer" Target="footer2.xml"/><Relationship Id="rId21" Type="http://schemas.openxmlformats.org/officeDocument/2006/relationships/hyperlink" Target="https://osfm.fire.ca.gov/media/fsegot1v/distance-education-application.pdf" TargetMode="External"/><Relationship Id="rId34" Type="http://schemas.openxmlformats.org/officeDocument/2006/relationships/hyperlink" Target="https://osfm.fire.ca.gov/media/5smirtkj/steac-agenda.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fm.fire.ca.gov/media/lr1n2wpi/trench-rescue-technician-curriculum-2021.pdf" TargetMode="External"/><Relationship Id="rId20" Type="http://schemas.openxmlformats.org/officeDocument/2006/relationships/hyperlink" Target="https://osfm.fire.ca.gov/media/ifqpecxp/2020-10-electronic-delivery-of-sft-courses.pdf" TargetMode="External"/><Relationship Id="rId29" Type="http://schemas.openxmlformats.org/officeDocument/2006/relationships/hyperlink" Target="https://osfm.fire.ca.gov/media/0sshlrza/fire-fighter-training-record.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m.fire.ca.gov/divisions/state-fire-training/cfstes-professional-certification/" TargetMode="External"/><Relationship Id="rId24" Type="http://schemas.openxmlformats.org/officeDocument/2006/relationships/hyperlink" Target="https://osfm.fire.ca.gov/media/e1ln0ync/certification-exam-simulation.pdf" TargetMode="External"/><Relationship Id="rId32" Type="http://schemas.openxmlformats.org/officeDocument/2006/relationships/hyperlink" Target="https://osfm.fire.ca.gov/media/kttla4r5/firechief-authsignatorysampleletter.doc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sfm.fire.ca.gov/media/tq3orj25/heavy-vehicle-rescue-curriculum-2021.pdf" TargetMode="External"/><Relationship Id="rId23" Type="http://schemas.openxmlformats.org/officeDocument/2006/relationships/hyperlink" Target="https://osfm.fire.ca.gov/media/2ihcfo1q/fire-fighter-exam-random-skill-issuance.pdf" TargetMode="External"/><Relationship Id="rId28" Type="http://schemas.openxmlformats.org/officeDocument/2006/relationships/hyperlink" Target="https://osfm.fire.ca.gov/media/2886/requesting-a-certexam.pdf" TargetMode="External"/><Relationship Id="rId36" Type="http://schemas.openxmlformats.org/officeDocument/2006/relationships/header" Target="header1.xml"/><Relationship Id="rId10" Type="http://schemas.openxmlformats.org/officeDocument/2006/relationships/hyperlink" Target="https://osfm.fire.ca.gov/media/cohff2rg/fesi-implementation-plan.pdf" TargetMode="External"/><Relationship Id="rId19" Type="http://schemas.openxmlformats.org/officeDocument/2006/relationships/hyperlink" Target="mailto:Chris.Fowler@fire.ca.gov" TargetMode="External"/><Relationship Id="rId31" Type="http://schemas.openxmlformats.org/officeDocument/2006/relationships/hyperlink" Target="https://osfm.fire.ca.gov/media/lf2an3uh/2020-12-cfo-degree.pdf" TargetMode="External"/><Relationship Id="rId4" Type="http://schemas.openxmlformats.org/officeDocument/2006/relationships/settings" Target="settings.xml"/><Relationship Id="rId9" Type="http://schemas.openxmlformats.org/officeDocument/2006/relationships/hyperlink" Target="https://84bcf5b8-1340-45ee-8bb6-22c4b47d590e.filesusr.com/ugd/c93979_3c0b7b91e18d41859529667a28f3f707.pdf" TargetMode="External"/><Relationship Id="rId14" Type="http://schemas.openxmlformats.org/officeDocument/2006/relationships/hyperlink" Target="https://osfm.fire.ca.gov/media/n1qkbtla/common-passenger-vehicle-curriculum-2021.pdf" TargetMode="External"/><Relationship Id="rId22" Type="http://schemas.openxmlformats.org/officeDocument/2006/relationships/hyperlink" Target="https://osfm.fire.ca.gov/media/10849/distance-education-outline-example.docx" TargetMode="External"/><Relationship Id="rId27" Type="http://schemas.openxmlformats.org/officeDocument/2006/relationships/hyperlink" Target="https://osfm.fire.ca.gov/media/ayvgp3js/fireacademy-ff-skillsresults.xlsx" TargetMode="External"/><Relationship Id="rId30" Type="http://schemas.openxmlformats.org/officeDocument/2006/relationships/hyperlink" Target="https://osfm.fire.ca.gov/media/2110/attachment4-non-certifiednon-artpala.pdf" TargetMode="External"/><Relationship Id="rId35" Type="http://schemas.openxmlformats.org/officeDocument/2006/relationships/hyperlink" Target="https://osfm.fire.ca.gov/media/ma2bnq1p/steac-agenda.pdf"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osfm.fire.ca.gov/media/oc3pkcgo/structural-collapse-specialist-2021.pdf" TargetMode="External"/><Relationship Id="rId17" Type="http://schemas.openxmlformats.org/officeDocument/2006/relationships/hyperlink" Target="https://osfm.fire.ca.gov/media/5fnlwzpm/fire-control-4-curriculum-2022.pdf" TargetMode="External"/><Relationship Id="rId25" Type="http://schemas.openxmlformats.org/officeDocument/2006/relationships/hyperlink" Target="https://osfm.fire.ca.gov/media/xukh3h3h/ffcertexamschedulingform2019e.pdf" TargetMode="External"/><Relationship Id="rId33" Type="http://schemas.openxmlformats.org/officeDocument/2006/relationships/hyperlink" Target="mailto:Diane.radford@fire.ca.gov"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58D7-7438-4838-ABD2-19805A1B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Santa Monica</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Andrew@CALFIRE</dc:creator>
  <cp:keywords/>
  <dc:description/>
  <cp:lastModifiedBy>Petty, Caryn@CALFIRE</cp:lastModifiedBy>
  <cp:revision>2</cp:revision>
  <cp:lastPrinted>2022-08-08T17:47:00Z</cp:lastPrinted>
  <dcterms:created xsi:type="dcterms:W3CDTF">2022-09-14T20:00:00Z</dcterms:created>
  <dcterms:modified xsi:type="dcterms:W3CDTF">2022-09-14T20:00:00Z</dcterms:modified>
</cp:coreProperties>
</file>